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C8344" w14:textId="77777777" w:rsidR="00C64871" w:rsidRPr="00630B36" w:rsidRDefault="00000000">
      <w:pPr>
        <w:pStyle w:val="Heading1"/>
        <w:jc w:val="center"/>
        <w:rPr>
          <w:rFonts w:ascii="Century Gothic" w:eastAsia="Century Gothic" w:hAnsi="Century Gothic" w:cs="Century Gothic"/>
          <w:b/>
          <w:color w:val="547AC7"/>
          <w:sz w:val="34"/>
          <w:szCs w:val="34"/>
          <w:lang w:val="es-AR"/>
        </w:rPr>
      </w:pPr>
      <w:bookmarkStart w:id="0" w:name="_3ibx3wa97ae6" w:colFirst="0" w:colLast="0"/>
      <w:bookmarkEnd w:id="0"/>
      <w:r w:rsidRPr="00630B36">
        <w:rPr>
          <w:rFonts w:ascii="Century Gothic" w:eastAsia="Century Gothic" w:hAnsi="Century Gothic" w:cs="Century Gothic"/>
          <w:b/>
          <w:color w:val="4E73B8"/>
          <w:sz w:val="32"/>
          <w:szCs w:val="32"/>
          <w:lang w:val="es"/>
        </w:rPr>
        <w:t>Formulario de propuesta de la junta asesora de datos y herramientas de Cradle-to-Career</w:t>
      </w:r>
      <w:r>
        <w:rPr>
          <w:rFonts w:ascii="Century Gothic" w:eastAsia="Century Gothic" w:hAnsi="Century Gothic" w:cs="Century Gothic"/>
          <w:b/>
          <w:color w:val="4E73B8"/>
          <w:sz w:val="34"/>
          <w:szCs w:val="34"/>
          <w:lang w:val="es"/>
        </w:rPr>
        <w:t xml:space="preserve"> </w:t>
      </w:r>
      <w:r>
        <w:rPr>
          <w:noProof/>
        </w:rPr>
        <w:drawing>
          <wp:anchor distT="114300" distB="114300" distL="114300" distR="114300" simplePos="0" relativeHeight="251658240" behindDoc="0" locked="0" layoutInCell="1" allowOverlap="1" wp14:anchorId="4EF5083F" wp14:editId="294A3E1E">
            <wp:simplePos x="0" y="0"/>
            <wp:positionH relativeFrom="column">
              <wp:posOffset>307981</wp:posOffset>
            </wp:positionH>
            <wp:positionV relativeFrom="paragraph">
              <wp:posOffset>273050</wp:posOffset>
            </wp:positionV>
            <wp:extent cx="2984500" cy="984885"/>
            <wp:effectExtent l="0" t="0" r="0" b="0"/>
            <wp:wrapSquare wrapText="bothSides"/>
            <wp:docPr id="1" name="image1.jpg"/>
            <wp:cNvGraphicFramePr/>
            <a:graphic xmlns:a="http://schemas.openxmlformats.org/drawingml/2006/main">
              <a:graphicData uri="http://schemas.openxmlformats.org/drawingml/2006/picture">
                <pic:pic xmlns:pic="http://schemas.openxmlformats.org/drawingml/2006/picture">
                  <pic:nvPicPr>
                    <pic:cNvPr id="387810733" name="image1.jpg"/>
                    <pic:cNvPicPr/>
                  </pic:nvPicPr>
                  <pic:blipFill>
                    <a:blip r:embed="rId7"/>
                    <a:stretch>
                      <a:fillRect/>
                    </a:stretch>
                  </pic:blipFill>
                  <pic:spPr>
                    <a:xfrm>
                      <a:off x="0" y="0"/>
                      <a:ext cx="2984500" cy="984885"/>
                    </a:xfrm>
                    <a:prstGeom prst="rect">
                      <a:avLst/>
                    </a:prstGeom>
                  </pic:spPr>
                </pic:pic>
              </a:graphicData>
            </a:graphic>
          </wp:anchor>
        </w:drawing>
      </w:r>
    </w:p>
    <w:p w14:paraId="6044A79C" w14:textId="77777777" w:rsidR="00C64871" w:rsidRPr="00630B36" w:rsidRDefault="00C64871">
      <w:pPr>
        <w:rPr>
          <w:rFonts w:ascii="Century Gothic" w:eastAsia="Century Gothic" w:hAnsi="Century Gothic" w:cs="Century Gothic"/>
          <w:sz w:val="24"/>
          <w:szCs w:val="24"/>
          <w:lang w:val="es-AR"/>
        </w:rPr>
      </w:pPr>
    </w:p>
    <w:p w14:paraId="44DEF8B1" w14:textId="77777777" w:rsidR="00C64871" w:rsidRPr="00630B36" w:rsidRDefault="00000000">
      <w:pPr>
        <w:rPr>
          <w:rFonts w:ascii="Century Gothic" w:eastAsia="Century Gothic" w:hAnsi="Century Gothic" w:cs="Century Gothic"/>
          <w:sz w:val="24"/>
          <w:szCs w:val="24"/>
          <w:lang w:val="es-AR"/>
        </w:rPr>
      </w:pPr>
      <w:r>
        <w:rPr>
          <w:rFonts w:ascii="Century Gothic" w:eastAsia="Century Gothic" w:hAnsi="Century Gothic" w:cs="Century Gothic"/>
          <w:color w:val="4E73B8"/>
          <w:sz w:val="24"/>
          <w:szCs w:val="24"/>
          <w:u w:val="single"/>
          <w:lang w:val="es"/>
        </w:rPr>
        <w:t xml:space="preserve">Instrucciones: </w:t>
      </w:r>
    </w:p>
    <w:p w14:paraId="38F78328" w14:textId="4A2D8D93" w:rsidR="00C64871" w:rsidRPr="00630B36" w:rsidRDefault="00000000">
      <w:pPr>
        <w:rPr>
          <w:rFonts w:ascii="Century Gothic" w:eastAsia="Century Gothic" w:hAnsi="Century Gothic" w:cs="Century Gothic"/>
          <w:sz w:val="24"/>
          <w:szCs w:val="24"/>
          <w:lang w:val="es-AR"/>
        </w:rPr>
      </w:pPr>
      <w:r>
        <w:rPr>
          <w:rFonts w:ascii="Century Gothic" w:eastAsia="Century Gothic" w:hAnsi="Century Gothic" w:cs="Century Gothic"/>
          <w:sz w:val="24"/>
          <w:szCs w:val="24"/>
          <w:lang w:val="es"/>
        </w:rPr>
        <w:t xml:space="preserve">De conformidad con el </w:t>
      </w:r>
      <w:hyperlink r:id="rId8" w:history="1">
        <w:r w:rsidRPr="00347F3D">
          <w:rPr>
            <w:rStyle w:val="Hyperlink"/>
            <w:rFonts w:ascii="Century Gothic" w:eastAsia="Century Gothic" w:hAnsi="Century Gothic" w:cs="Century Gothic"/>
            <w:color w:val="4E73B8"/>
            <w:sz w:val="24"/>
            <w:szCs w:val="24"/>
            <w:lang w:val="es"/>
          </w:rPr>
          <w:t>Manual de Gobernanza</w:t>
        </w:r>
      </w:hyperlink>
      <w:r>
        <w:rPr>
          <w:rFonts w:ascii="Century Gothic" w:eastAsia="Century Gothic" w:hAnsi="Century Gothic" w:cs="Century Gothic"/>
          <w:sz w:val="24"/>
          <w:szCs w:val="24"/>
          <w:lang w:val="es"/>
        </w:rPr>
        <w:t xml:space="preserve">, los formularios de propuestas presentados abordarán las brechas significativas en cuanto a si el sistema de datos brinda acceso a información accionable. Tenga en cuenta que se puede presentar solo una propuesta por formulario. </w:t>
      </w:r>
    </w:p>
    <w:p w14:paraId="0A6F5BBE" w14:textId="77777777" w:rsidR="00C64871" w:rsidRPr="00630B36" w:rsidRDefault="00C64871">
      <w:pPr>
        <w:rPr>
          <w:rFonts w:ascii="Century Gothic" w:eastAsia="Century Gothic" w:hAnsi="Century Gothic" w:cs="Century Gothic"/>
          <w:sz w:val="24"/>
          <w:szCs w:val="24"/>
          <w:lang w:val="es-AR"/>
        </w:rPr>
      </w:pPr>
    </w:p>
    <w:p w14:paraId="6D1F4311" w14:textId="77777777" w:rsidR="00C64871" w:rsidRDefault="00000000">
      <w:pPr>
        <w:rPr>
          <w:rFonts w:ascii="Century Gothic" w:eastAsia="Century Gothic" w:hAnsi="Century Gothic" w:cs="Century Gothic"/>
          <w:color w:val="4E73B8"/>
          <w:sz w:val="24"/>
          <w:szCs w:val="24"/>
        </w:rPr>
      </w:pPr>
      <w:r>
        <w:rPr>
          <w:rFonts w:ascii="Century Gothic" w:eastAsia="Century Gothic" w:hAnsi="Century Gothic" w:cs="Century Gothic"/>
          <w:color w:val="4E73B8"/>
          <w:sz w:val="24"/>
          <w:szCs w:val="24"/>
          <w:u w:val="single"/>
          <w:lang w:val="es"/>
        </w:rPr>
        <w:t>Nombre</w:t>
      </w:r>
      <w:r>
        <w:rPr>
          <w:rFonts w:ascii="Century Gothic" w:eastAsia="Century Gothic" w:hAnsi="Century Gothic" w:cs="Century Gothic"/>
          <w:color w:val="4E73B8"/>
          <w:sz w:val="24"/>
          <w:szCs w:val="24"/>
          <w:lang w:val="es"/>
        </w:rPr>
        <w:t>:</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2E7" w14:paraId="788F8B67" w14:textId="77777777">
        <w:tc>
          <w:tcPr>
            <w:tcW w:w="9360" w:type="dxa"/>
            <w:shd w:val="clear" w:color="auto" w:fill="auto"/>
            <w:tcMar>
              <w:top w:w="100" w:type="dxa"/>
              <w:left w:w="100" w:type="dxa"/>
              <w:bottom w:w="100" w:type="dxa"/>
              <w:right w:w="100" w:type="dxa"/>
            </w:tcMar>
          </w:tcPr>
          <w:p w14:paraId="635CC21C" w14:textId="77777777" w:rsidR="00C64871" w:rsidRDefault="00C64871">
            <w:pPr>
              <w:widowControl w:val="0"/>
              <w:pBdr>
                <w:top w:val="nil"/>
                <w:left w:val="nil"/>
                <w:bottom w:val="nil"/>
                <w:right w:val="nil"/>
                <w:between w:val="nil"/>
              </w:pBdr>
              <w:spacing w:line="240" w:lineRule="auto"/>
              <w:rPr>
                <w:rFonts w:ascii="Century Gothic" w:eastAsia="Century Gothic" w:hAnsi="Century Gothic" w:cs="Century Gothic"/>
                <w:sz w:val="24"/>
                <w:szCs w:val="24"/>
              </w:rPr>
            </w:pPr>
          </w:p>
        </w:tc>
      </w:tr>
    </w:tbl>
    <w:p w14:paraId="35E3E974" w14:textId="77777777" w:rsidR="00C64871" w:rsidRDefault="00C64871">
      <w:pPr>
        <w:rPr>
          <w:rFonts w:ascii="Century Gothic" w:eastAsia="Century Gothic" w:hAnsi="Century Gothic" w:cs="Century Gothic"/>
          <w:color w:val="4E73B8"/>
          <w:sz w:val="24"/>
          <w:szCs w:val="24"/>
          <w:u w:val="single"/>
        </w:rPr>
      </w:pPr>
    </w:p>
    <w:p w14:paraId="037FC483" w14:textId="49334CDB" w:rsidR="00C64871" w:rsidRDefault="00000000">
      <w:pPr>
        <w:rPr>
          <w:rFonts w:ascii="Century Gothic" w:eastAsia="Century Gothic" w:hAnsi="Century Gothic" w:cs="Century Gothic"/>
          <w:color w:val="4E73B8"/>
          <w:sz w:val="24"/>
          <w:szCs w:val="24"/>
        </w:rPr>
      </w:pPr>
      <w:r>
        <w:rPr>
          <w:rFonts w:ascii="Century Gothic" w:eastAsia="Century Gothic" w:hAnsi="Century Gothic" w:cs="Century Gothic"/>
          <w:color w:val="4E73B8"/>
          <w:sz w:val="24"/>
          <w:szCs w:val="24"/>
          <w:u w:val="single"/>
          <w:lang w:val="es"/>
        </w:rPr>
        <w:t>Título de la propuesta</w:t>
      </w:r>
      <w:r>
        <w:rPr>
          <w:rFonts w:ascii="Century Gothic" w:eastAsia="Century Gothic" w:hAnsi="Century Gothic" w:cs="Century Gothic"/>
          <w:color w:val="4E73B8"/>
          <w:sz w:val="24"/>
          <w:szCs w:val="24"/>
          <w:lang w:val="es"/>
        </w:rPr>
        <w:t>:</w:t>
      </w:r>
      <w:r w:rsidR="00347F3D">
        <w:rPr>
          <w:rFonts w:ascii="Century Gothic" w:eastAsia="Century Gothic" w:hAnsi="Century Gothic" w:cs="Century Gothic"/>
          <w:color w:val="4E73B8"/>
          <w:sz w:val="24"/>
          <w:szCs w:val="24"/>
          <w:lang w:val="es"/>
        </w:rPr>
        <w:t xml:space="preserve"> </w:t>
      </w:r>
      <w:r w:rsidR="00347F3D" w:rsidRPr="00347F3D">
        <w:rPr>
          <w:rFonts w:ascii="Century Gothic" w:eastAsia="Century Gothic" w:hAnsi="Century Gothic" w:cs="Century Gothic"/>
          <w:i/>
          <w:iCs/>
          <w:color w:val="000000" w:themeColor="text1"/>
          <w:sz w:val="24"/>
          <w:szCs w:val="24"/>
          <w:lang w:val="es"/>
        </w:rPr>
        <w:t>no más de 50 caracteres</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2E7" w14:paraId="10155280" w14:textId="77777777">
        <w:tc>
          <w:tcPr>
            <w:tcW w:w="9360" w:type="dxa"/>
            <w:shd w:val="clear" w:color="auto" w:fill="auto"/>
            <w:tcMar>
              <w:top w:w="100" w:type="dxa"/>
              <w:left w:w="100" w:type="dxa"/>
              <w:bottom w:w="100" w:type="dxa"/>
              <w:right w:w="100" w:type="dxa"/>
            </w:tcMar>
          </w:tcPr>
          <w:p w14:paraId="57A28000" w14:textId="77777777" w:rsidR="00C64871" w:rsidRDefault="00C64871">
            <w:pPr>
              <w:widowControl w:val="0"/>
              <w:spacing w:line="240" w:lineRule="auto"/>
              <w:rPr>
                <w:rFonts w:ascii="Century Gothic" w:eastAsia="Century Gothic" w:hAnsi="Century Gothic" w:cs="Century Gothic"/>
                <w:sz w:val="24"/>
                <w:szCs w:val="24"/>
              </w:rPr>
            </w:pPr>
          </w:p>
        </w:tc>
      </w:tr>
    </w:tbl>
    <w:p w14:paraId="1D0AAB74" w14:textId="77777777" w:rsidR="00C64871" w:rsidRDefault="00C64871">
      <w:pPr>
        <w:rPr>
          <w:rFonts w:ascii="Century Gothic" w:eastAsia="Century Gothic" w:hAnsi="Century Gothic" w:cs="Century Gothic"/>
          <w:sz w:val="24"/>
          <w:szCs w:val="24"/>
        </w:rPr>
      </w:pPr>
    </w:p>
    <w:p w14:paraId="3D604866" w14:textId="77777777" w:rsidR="00C64871" w:rsidRDefault="00000000">
      <w:pPr>
        <w:rPr>
          <w:rFonts w:ascii="Century Gothic" w:eastAsia="Century Gothic" w:hAnsi="Century Gothic" w:cs="Century Gothic"/>
          <w:i/>
          <w:color w:val="4E73B8"/>
          <w:sz w:val="24"/>
          <w:szCs w:val="24"/>
        </w:rPr>
      </w:pPr>
      <w:r>
        <w:rPr>
          <w:rFonts w:ascii="Century Gothic" w:eastAsia="Century Gothic" w:hAnsi="Century Gothic" w:cs="Century Gothic"/>
          <w:color w:val="4E73B8"/>
          <w:sz w:val="24"/>
          <w:szCs w:val="24"/>
          <w:u w:val="single"/>
          <w:lang w:val="es"/>
        </w:rPr>
        <w:t>Tipo de propuesta</w:t>
      </w:r>
      <w:r>
        <w:rPr>
          <w:rFonts w:ascii="Century Gothic" w:eastAsia="Century Gothic" w:hAnsi="Century Gothic" w:cs="Century Gothic"/>
          <w:color w:val="4E73B8"/>
          <w:sz w:val="24"/>
          <w:szCs w:val="24"/>
          <w:u w:val="single"/>
          <w:vertAlign w:val="superscript"/>
        </w:rPr>
        <w:footnoteReference w:id="1"/>
      </w:r>
      <w:r>
        <w:rPr>
          <w:rFonts w:ascii="Century Gothic" w:eastAsia="Century Gothic" w:hAnsi="Century Gothic" w:cs="Century Gothic"/>
          <w:color w:val="4E73B8"/>
          <w:sz w:val="24"/>
          <w:szCs w:val="24"/>
          <w:u w:val="single"/>
          <w:lang w:val="es"/>
        </w:rPr>
        <w:t xml:space="preserve">: </w:t>
      </w:r>
    </w:p>
    <w:p w14:paraId="31C640EE" w14:textId="77777777" w:rsidR="00C64871" w:rsidRPr="00630B36" w:rsidRDefault="00000000">
      <w:pPr>
        <w:numPr>
          <w:ilvl w:val="0"/>
          <w:numId w:val="3"/>
        </w:numPr>
        <w:spacing w:before="240"/>
        <w:rPr>
          <w:lang w:val="es-AR"/>
        </w:rPr>
      </w:pPr>
      <w:r>
        <w:rPr>
          <w:rFonts w:ascii="Century Gothic" w:eastAsia="Century Gothic" w:hAnsi="Century Gothic" w:cs="Century Gothic"/>
          <w:sz w:val="24"/>
          <w:szCs w:val="24"/>
          <w:lang w:val="es"/>
        </w:rPr>
        <w:t xml:space="preserve">Cambios a las herramientas prácticas para los estudiantes </w:t>
      </w:r>
      <w:r>
        <w:rPr>
          <w:rFonts w:ascii="Century Gothic" w:eastAsia="Century Gothic" w:hAnsi="Century Gothic" w:cs="Century Gothic"/>
          <w:i/>
          <w:sz w:val="24"/>
          <w:szCs w:val="24"/>
          <w:lang w:val="es"/>
        </w:rPr>
        <w:t>(Complete la sección uno)</w:t>
      </w:r>
    </w:p>
    <w:p w14:paraId="1DB5B611" w14:textId="77777777" w:rsidR="00C64871" w:rsidRPr="00630B36" w:rsidRDefault="00000000">
      <w:pPr>
        <w:numPr>
          <w:ilvl w:val="0"/>
          <w:numId w:val="3"/>
        </w:numPr>
        <w:rPr>
          <w:rFonts w:ascii="Century Gothic" w:eastAsia="Century Gothic" w:hAnsi="Century Gothic" w:cs="Century Gothic"/>
          <w:sz w:val="24"/>
          <w:szCs w:val="24"/>
          <w:lang w:val="es-AR"/>
        </w:rPr>
      </w:pPr>
      <w:r>
        <w:rPr>
          <w:rFonts w:ascii="Century Gothic" w:eastAsia="Century Gothic" w:hAnsi="Century Gothic" w:cs="Century Gothic"/>
          <w:sz w:val="24"/>
          <w:szCs w:val="24"/>
          <w:lang w:val="es"/>
        </w:rPr>
        <w:t xml:space="preserve">Agregar puntos de datos no disponibles a través del conjunto de datos de P20W o ajustar los puntos de datos actuales de P20W (incluida la eliminación de los datos) </w:t>
      </w:r>
      <w:r>
        <w:rPr>
          <w:rFonts w:ascii="Century Gothic" w:eastAsia="Century Gothic" w:hAnsi="Century Gothic" w:cs="Century Gothic"/>
          <w:i/>
          <w:sz w:val="24"/>
          <w:szCs w:val="24"/>
          <w:lang w:val="es"/>
        </w:rPr>
        <w:t>(Complete la sección dos)</w:t>
      </w:r>
      <w:r>
        <w:rPr>
          <w:rFonts w:ascii="Century Gothic" w:eastAsia="Century Gothic" w:hAnsi="Century Gothic" w:cs="Century Gothic"/>
          <w:sz w:val="24"/>
          <w:szCs w:val="24"/>
          <w:lang w:val="es"/>
        </w:rPr>
        <w:t xml:space="preserve"> </w:t>
      </w:r>
    </w:p>
    <w:p w14:paraId="5F166837" w14:textId="77777777" w:rsidR="00C64871" w:rsidRPr="00630B36" w:rsidRDefault="00000000">
      <w:pPr>
        <w:numPr>
          <w:ilvl w:val="0"/>
          <w:numId w:val="2"/>
        </w:numPr>
        <w:ind w:left="1170"/>
        <w:rPr>
          <w:rFonts w:ascii="Century Gothic" w:eastAsia="Century Gothic" w:hAnsi="Century Gothic" w:cs="Century Gothic"/>
          <w:sz w:val="24"/>
          <w:szCs w:val="24"/>
          <w:lang w:val="es-AR"/>
        </w:rPr>
      </w:pPr>
      <w:r>
        <w:rPr>
          <w:rFonts w:ascii="Century Gothic" w:eastAsia="Century Gothic" w:hAnsi="Century Gothic" w:cs="Century Gothic"/>
          <w:sz w:val="24"/>
          <w:szCs w:val="24"/>
          <w:lang w:val="es"/>
        </w:rPr>
        <w:t>Tenga en cuenta que los formularios de propuestas pueden recomendar agregar al sistema de datos un punto de datos o varios puntos de datos claramente relacionados.</w:t>
      </w:r>
    </w:p>
    <w:p w14:paraId="79A8EF1A" w14:textId="77777777" w:rsidR="00C64871" w:rsidRPr="00630B36" w:rsidRDefault="00C64871">
      <w:pPr>
        <w:rPr>
          <w:rFonts w:ascii="Century Gothic" w:eastAsia="Century Gothic" w:hAnsi="Century Gothic" w:cs="Century Gothic"/>
          <w:sz w:val="24"/>
          <w:szCs w:val="24"/>
          <w:lang w:val="es-AR"/>
        </w:rPr>
      </w:pPr>
    </w:p>
    <w:p w14:paraId="60E9B294" w14:textId="77777777" w:rsidR="00C64871" w:rsidRPr="00630B36" w:rsidRDefault="00000000">
      <w:pPr>
        <w:shd w:val="clear" w:color="auto" w:fill="FFFFFF"/>
        <w:rPr>
          <w:rFonts w:ascii="Century Gothic" w:eastAsia="Century Gothic" w:hAnsi="Century Gothic" w:cs="Century Gothic"/>
          <w:sz w:val="24"/>
          <w:szCs w:val="24"/>
          <w:lang w:val="es-AR"/>
        </w:rPr>
      </w:pPr>
      <w:r>
        <w:rPr>
          <w:rFonts w:ascii="Century Gothic" w:eastAsia="Century Gothic" w:hAnsi="Century Gothic" w:cs="Century Gothic"/>
          <w:color w:val="4E73B8"/>
          <w:sz w:val="24"/>
          <w:szCs w:val="24"/>
          <w:u w:val="single"/>
          <w:lang w:val="es"/>
        </w:rPr>
        <w:t>Sección uno: Cambios a las herramientas prácticas</w:t>
      </w:r>
    </w:p>
    <w:p w14:paraId="0074B49B" w14:textId="77777777" w:rsidR="00C64871" w:rsidRPr="00630B36" w:rsidRDefault="00000000">
      <w:pPr>
        <w:shd w:val="clear" w:color="auto" w:fill="FFFFFF"/>
        <w:rPr>
          <w:rFonts w:ascii="Century Gothic" w:eastAsia="Century Gothic" w:hAnsi="Century Gothic" w:cs="Century Gothic"/>
          <w:sz w:val="24"/>
          <w:szCs w:val="24"/>
          <w:lang w:val="es-AR"/>
        </w:rPr>
      </w:pPr>
      <w:r>
        <w:rPr>
          <w:rFonts w:ascii="Century Gothic" w:eastAsia="Century Gothic" w:hAnsi="Century Gothic" w:cs="Century Gothic"/>
          <w:sz w:val="24"/>
          <w:szCs w:val="24"/>
          <w:lang w:val="es"/>
        </w:rPr>
        <w:lastRenderedPageBreak/>
        <w:t>1. ¿Cuál es la naturaleza de la brecha en relación con el acceso a la información accionable?</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2E7" w:rsidRPr="00630B36" w14:paraId="1D38FA34" w14:textId="77777777">
        <w:tc>
          <w:tcPr>
            <w:tcW w:w="9360" w:type="dxa"/>
            <w:shd w:val="clear" w:color="auto" w:fill="auto"/>
            <w:tcMar>
              <w:top w:w="100" w:type="dxa"/>
              <w:left w:w="100" w:type="dxa"/>
              <w:bottom w:w="100" w:type="dxa"/>
              <w:right w:w="100" w:type="dxa"/>
            </w:tcMar>
          </w:tcPr>
          <w:p w14:paraId="184153CF" w14:textId="77777777" w:rsidR="00C64871" w:rsidRPr="00630B36" w:rsidRDefault="00C64871">
            <w:pPr>
              <w:widowControl w:val="0"/>
              <w:rPr>
                <w:rFonts w:ascii="Century Gothic" w:eastAsia="Century Gothic" w:hAnsi="Century Gothic" w:cs="Century Gothic"/>
                <w:sz w:val="24"/>
                <w:szCs w:val="24"/>
                <w:lang w:val="es-AR"/>
              </w:rPr>
            </w:pPr>
          </w:p>
        </w:tc>
      </w:tr>
    </w:tbl>
    <w:p w14:paraId="2DE35F3E" w14:textId="77777777" w:rsidR="00C64871" w:rsidRPr="00630B36" w:rsidRDefault="00C64871">
      <w:pPr>
        <w:shd w:val="clear" w:color="auto" w:fill="FFFFFF"/>
        <w:rPr>
          <w:rFonts w:ascii="Century Gothic" w:eastAsia="Century Gothic" w:hAnsi="Century Gothic" w:cs="Century Gothic"/>
          <w:sz w:val="24"/>
          <w:szCs w:val="24"/>
          <w:lang w:val="es-AR"/>
        </w:rPr>
      </w:pPr>
    </w:p>
    <w:p w14:paraId="06C98E27" w14:textId="77777777" w:rsidR="00C64871" w:rsidRPr="00630B36" w:rsidRDefault="00000000">
      <w:pPr>
        <w:shd w:val="clear" w:color="auto" w:fill="FFFFFF"/>
        <w:rPr>
          <w:rFonts w:ascii="Century Gothic" w:eastAsia="Century Gothic" w:hAnsi="Century Gothic" w:cs="Century Gothic"/>
          <w:sz w:val="24"/>
          <w:szCs w:val="24"/>
          <w:lang w:val="es-AR"/>
        </w:rPr>
      </w:pPr>
      <w:r>
        <w:rPr>
          <w:rFonts w:ascii="Century Gothic" w:eastAsia="Century Gothic" w:hAnsi="Century Gothic" w:cs="Century Gothic"/>
          <w:sz w:val="24"/>
          <w:szCs w:val="24"/>
          <w:lang w:val="es"/>
        </w:rPr>
        <w:t>2. ¿Qué tipo de herramienta se debería desarrollar?</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2E7" w:rsidRPr="00630B36" w14:paraId="468D6DAF" w14:textId="77777777">
        <w:tc>
          <w:tcPr>
            <w:tcW w:w="9360" w:type="dxa"/>
            <w:shd w:val="clear" w:color="auto" w:fill="auto"/>
            <w:tcMar>
              <w:top w:w="100" w:type="dxa"/>
              <w:left w:w="100" w:type="dxa"/>
              <w:bottom w:w="100" w:type="dxa"/>
              <w:right w:w="100" w:type="dxa"/>
            </w:tcMar>
          </w:tcPr>
          <w:p w14:paraId="7D5F27F9" w14:textId="77777777" w:rsidR="00C64871" w:rsidRPr="00630B36" w:rsidRDefault="00C64871">
            <w:pPr>
              <w:widowControl w:val="0"/>
              <w:rPr>
                <w:rFonts w:ascii="Century Gothic" w:eastAsia="Century Gothic" w:hAnsi="Century Gothic" w:cs="Century Gothic"/>
                <w:sz w:val="24"/>
                <w:szCs w:val="24"/>
                <w:lang w:val="es-AR"/>
              </w:rPr>
            </w:pPr>
          </w:p>
        </w:tc>
      </w:tr>
    </w:tbl>
    <w:p w14:paraId="3AB5BC4C" w14:textId="77777777" w:rsidR="00C64871" w:rsidRPr="00630B36" w:rsidRDefault="00C64871">
      <w:pPr>
        <w:shd w:val="clear" w:color="auto" w:fill="FFFFFF"/>
        <w:rPr>
          <w:rFonts w:ascii="Century Gothic" w:eastAsia="Century Gothic" w:hAnsi="Century Gothic" w:cs="Century Gothic"/>
          <w:sz w:val="24"/>
          <w:szCs w:val="24"/>
          <w:lang w:val="es-AR"/>
        </w:rPr>
      </w:pPr>
    </w:p>
    <w:p w14:paraId="690594C3" w14:textId="77777777" w:rsidR="00C64871" w:rsidRPr="00630B36" w:rsidRDefault="00000000">
      <w:pPr>
        <w:shd w:val="clear" w:color="auto" w:fill="FFFFFF"/>
        <w:rPr>
          <w:rFonts w:ascii="Century Gothic" w:eastAsia="Century Gothic" w:hAnsi="Century Gothic" w:cs="Century Gothic"/>
          <w:sz w:val="24"/>
          <w:szCs w:val="24"/>
          <w:lang w:val="es-AR"/>
        </w:rPr>
      </w:pPr>
      <w:r>
        <w:rPr>
          <w:rFonts w:ascii="Century Gothic" w:eastAsia="Century Gothic" w:hAnsi="Century Gothic" w:cs="Century Gothic"/>
          <w:sz w:val="24"/>
          <w:szCs w:val="24"/>
          <w:lang w:val="es"/>
        </w:rPr>
        <w:t>3. ¿Cómo se podría utilizar una herramienta para abordar la brecha existente?</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2E7" w:rsidRPr="00630B36" w14:paraId="38FCD4A8" w14:textId="77777777">
        <w:tc>
          <w:tcPr>
            <w:tcW w:w="9360" w:type="dxa"/>
            <w:shd w:val="clear" w:color="auto" w:fill="auto"/>
            <w:tcMar>
              <w:top w:w="100" w:type="dxa"/>
              <w:left w:w="100" w:type="dxa"/>
              <w:bottom w:w="100" w:type="dxa"/>
              <w:right w:w="100" w:type="dxa"/>
            </w:tcMar>
          </w:tcPr>
          <w:p w14:paraId="1628DEED" w14:textId="77777777" w:rsidR="00C64871" w:rsidRPr="00630B36" w:rsidRDefault="00C64871">
            <w:pPr>
              <w:widowControl w:val="0"/>
              <w:rPr>
                <w:rFonts w:ascii="Century Gothic" w:eastAsia="Century Gothic" w:hAnsi="Century Gothic" w:cs="Century Gothic"/>
                <w:sz w:val="24"/>
                <w:szCs w:val="24"/>
                <w:lang w:val="es-AR"/>
              </w:rPr>
            </w:pPr>
          </w:p>
        </w:tc>
      </w:tr>
    </w:tbl>
    <w:p w14:paraId="56771177" w14:textId="77777777" w:rsidR="00C64871" w:rsidRPr="00630B36" w:rsidRDefault="00C64871">
      <w:pPr>
        <w:rPr>
          <w:rFonts w:ascii="Century Gothic" w:eastAsia="Century Gothic" w:hAnsi="Century Gothic" w:cs="Century Gothic"/>
          <w:sz w:val="24"/>
          <w:szCs w:val="24"/>
          <w:lang w:val="es-AR"/>
        </w:rPr>
      </w:pPr>
    </w:p>
    <w:p w14:paraId="30E5D34E" w14:textId="77777777" w:rsidR="00C64871" w:rsidRPr="00630B36" w:rsidRDefault="00000000">
      <w:pPr>
        <w:shd w:val="clear" w:color="auto" w:fill="FFFFFF"/>
        <w:rPr>
          <w:rFonts w:ascii="Century Gothic" w:eastAsia="Century Gothic" w:hAnsi="Century Gothic" w:cs="Century Gothic"/>
          <w:sz w:val="24"/>
          <w:szCs w:val="24"/>
          <w:lang w:val="es-AR"/>
        </w:rPr>
      </w:pPr>
      <w:r>
        <w:rPr>
          <w:rFonts w:ascii="Century Gothic" w:eastAsia="Century Gothic" w:hAnsi="Century Gothic" w:cs="Century Gothic"/>
          <w:sz w:val="24"/>
          <w:szCs w:val="24"/>
          <w:lang w:val="es"/>
        </w:rPr>
        <w:t>4. ¿Quiénes serían los posibles usuarios de esta herramienta?</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2E7" w:rsidRPr="00630B36" w14:paraId="13073BCD" w14:textId="77777777">
        <w:tc>
          <w:tcPr>
            <w:tcW w:w="9360" w:type="dxa"/>
            <w:shd w:val="clear" w:color="auto" w:fill="auto"/>
            <w:tcMar>
              <w:top w:w="100" w:type="dxa"/>
              <w:left w:w="100" w:type="dxa"/>
              <w:bottom w:w="100" w:type="dxa"/>
              <w:right w:w="100" w:type="dxa"/>
            </w:tcMar>
          </w:tcPr>
          <w:p w14:paraId="7BE81F57" w14:textId="77777777" w:rsidR="00C64871" w:rsidRPr="00630B36" w:rsidRDefault="00C64871">
            <w:pPr>
              <w:widowControl w:val="0"/>
              <w:rPr>
                <w:rFonts w:ascii="Century Gothic" w:eastAsia="Century Gothic" w:hAnsi="Century Gothic" w:cs="Century Gothic"/>
                <w:sz w:val="24"/>
                <w:szCs w:val="24"/>
                <w:lang w:val="es-AR"/>
              </w:rPr>
            </w:pPr>
          </w:p>
        </w:tc>
      </w:tr>
    </w:tbl>
    <w:p w14:paraId="178DF03B" w14:textId="77777777" w:rsidR="00C64871" w:rsidRPr="00630B36" w:rsidRDefault="00C64871">
      <w:pPr>
        <w:shd w:val="clear" w:color="auto" w:fill="FFFFFF"/>
        <w:rPr>
          <w:rFonts w:ascii="Century Gothic" w:eastAsia="Century Gothic" w:hAnsi="Century Gothic" w:cs="Century Gothic"/>
          <w:sz w:val="24"/>
          <w:szCs w:val="24"/>
          <w:lang w:val="es-AR"/>
        </w:rPr>
      </w:pPr>
    </w:p>
    <w:p w14:paraId="3B45C939" w14:textId="77777777" w:rsidR="00C64871" w:rsidRPr="00630B36" w:rsidRDefault="00000000">
      <w:pPr>
        <w:shd w:val="clear" w:color="auto" w:fill="FFFFFF"/>
        <w:rPr>
          <w:rFonts w:ascii="Century Gothic" w:eastAsia="Century Gothic" w:hAnsi="Century Gothic" w:cs="Century Gothic"/>
          <w:sz w:val="24"/>
          <w:szCs w:val="24"/>
          <w:lang w:val="es-AR"/>
        </w:rPr>
      </w:pPr>
      <w:r>
        <w:rPr>
          <w:rFonts w:ascii="Century Gothic" w:eastAsia="Century Gothic" w:hAnsi="Century Gothic" w:cs="Century Gothic"/>
          <w:sz w:val="24"/>
          <w:szCs w:val="24"/>
          <w:lang w:val="es"/>
        </w:rPr>
        <w:t xml:space="preserve">5. ¿Cómo se relaciona la herramienta con la </w:t>
      </w:r>
      <w:hyperlink r:id="rId9" w:history="1">
        <w:r w:rsidRPr="00347F3D">
          <w:rPr>
            <w:rFonts w:ascii="Century Gothic" w:eastAsia="Century Gothic" w:hAnsi="Century Gothic" w:cs="Century Gothic"/>
            <w:color w:val="4E73B8"/>
            <w:sz w:val="24"/>
            <w:szCs w:val="24"/>
            <w:u w:val="single"/>
            <w:lang w:val="es"/>
          </w:rPr>
          <w:t>misión y la visión</w:t>
        </w:r>
      </w:hyperlink>
      <w:r>
        <w:rPr>
          <w:rFonts w:ascii="Century Gothic" w:eastAsia="Century Gothic" w:hAnsi="Century Gothic" w:cs="Century Gothic"/>
          <w:sz w:val="24"/>
          <w:szCs w:val="24"/>
          <w:lang w:val="es"/>
        </w:rPr>
        <w:t xml:space="preserve"> de C2C?</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2E7" w:rsidRPr="00630B36" w14:paraId="21F253EF" w14:textId="77777777">
        <w:tc>
          <w:tcPr>
            <w:tcW w:w="9360" w:type="dxa"/>
            <w:shd w:val="clear" w:color="auto" w:fill="auto"/>
            <w:tcMar>
              <w:top w:w="100" w:type="dxa"/>
              <w:left w:w="100" w:type="dxa"/>
              <w:bottom w:w="100" w:type="dxa"/>
              <w:right w:w="100" w:type="dxa"/>
            </w:tcMar>
          </w:tcPr>
          <w:p w14:paraId="7F45559D" w14:textId="77777777" w:rsidR="00C64871" w:rsidRPr="00630B36" w:rsidRDefault="00C64871">
            <w:pPr>
              <w:widowControl w:val="0"/>
              <w:spacing w:line="240" w:lineRule="auto"/>
              <w:rPr>
                <w:rFonts w:ascii="Century Gothic" w:eastAsia="Century Gothic" w:hAnsi="Century Gothic" w:cs="Century Gothic"/>
                <w:sz w:val="24"/>
                <w:szCs w:val="24"/>
                <w:lang w:val="es-AR"/>
              </w:rPr>
            </w:pPr>
          </w:p>
        </w:tc>
      </w:tr>
    </w:tbl>
    <w:p w14:paraId="688AC0E1" w14:textId="77777777" w:rsidR="00C64871" w:rsidRPr="00630B36" w:rsidRDefault="00C64871">
      <w:pPr>
        <w:rPr>
          <w:rFonts w:ascii="Century Gothic" w:eastAsia="Century Gothic" w:hAnsi="Century Gothic" w:cs="Century Gothic"/>
          <w:color w:val="4E73B8"/>
          <w:sz w:val="24"/>
          <w:szCs w:val="24"/>
          <w:u w:val="single"/>
          <w:lang w:val="es-AR"/>
        </w:rPr>
      </w:pPr>
    </w:p>
    <w:p w14:paraId="2E165566" w14:textId="77777777" w:rsidR="00C64871" w:rsidRPr="00630B36" w:rsidRDefault="00000000">
      <w:pPr>
        <w:rPr>
          <w:rFonts w:ascii="Century Gothic" w:eastAsia="Century Gothic" w:hAnsi="Century Gothic" w:cs="Century Gothic"/>
          <w:color w:val="4E73B8"/>
          <w:sz w:val="24"/>
          <w:szCs w:val="24"/>
          <w:u w:val="single"/>
          <w:lang w:val="es-AR"/>
        </w:rPr>
      </w:pPr>
      <w:r>
        <w:rPr>
          <w:rFonts w:ascii="Century Gothic" w:eastAsia="Century Gothic" w:hAnsi="Century Gothic" w:cs="Century Gothic"/>
          <w:color w:val="4E73B8"/>
          <w:sz w:val="24"/>
          <w:szCs w:val="24"/>
          <w:u w:val="single"/>
          <w:lang w:val="es"/>
        </w:rPr>
        <w:t xml:space="preserve">Sección dos: Agregar puntos de datos no disponibles a través del conjunto de datos de P20W o ajustar los puntos de datos actuales de P20W </w:t>
      </w:r>
    </w:p>
    <w:p w14:paraId="29D705D8" w14:textId="77777777" w:rsidR="00C64871" w:rsidRPr="00630B36" w:rsidRDefault="00000000">
      <w:pPr>
        <w:rPr>
          <w:rFonts w:ascii="Century Gothic" w:eastAsia="Century Gothic" w:hAnsi="Century Gothic" w:cs="Century Gothic"/>
          <w:sz w:val="24"/>
          <w:szCs w:val="24"/>
          <w:lang w:val="es-AR"/>
        </w:rPr>
      </w:pPr>
      <w:r>
        <w:rPr>
          <w:rFonts w:ascii="Century Gothic" w:eastAsia="Century Gothic" w:hAnsi="Century Gothic" w:cs="Century Gothic"/>
          <w:sz w:val="24"/>
          <w:szCs w:val="24"/>
          <w:lang w:val="es"/>
        </w:rPr>
        <w:t xml:space="preserve">1. Indique la pregunta de investigación de interés que no se puede abordar por completo con los </w:t>
      </w:r>
      <w:hyperlink r:id="rId10" w:history="1">
        <w:r>
          <w:rPr>
            <w:rFonts w:ascii="Century Gothic" w:eastAsia="Century Gothic" w:hAnsi="Century Gothic" w:cs="Century Gothic"/>
            <w:color w:val="4E73B8"/>
            <w:sz w:val="24"/>
            <w:szCs w:val="24"/>
            <w:u w:val="single"/>
            <w:lang w:val="es"/>
          </w:rPr>
          <w:t>elementos de datos actuales</w:t>
        </w:r>
      </w:hyperlink>
      <w:r>
        <w:rPr>
          <w:rFonts w:ascii="Century Gothic" w:eastAsia="Century Gothic" w:hAnsi="Century Gothic" w:cs="Century Gothic"/>
          <w:sz w:val="24"/>
          <w:szCs w:val="24"/>
          <w:lang w:val="es"/>
        </w:rPr>
        <w:t xml:space="preserve"> en el sistema de datos de P20W.</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2E7" w:rsidRPr="00630B36" w14:paraId="01886DD6" w14:textId="77777777">
        <w:tc>
          <w:tcPr>
            <w:tcW w:w="9360" w:type="dxa"/>
            <w:shd w:val="clear" w:color="auto" w:fill="auto"/>
            <w:tcMar>
              <w:top w:w="100" w:type="dxa"/>
              <w:left w:w="100" w:type="dxa"/>
              <w:bottom w:w="100" w:type="dxa"/>
              <w:right w:w="100" w:type="dxa"/>
            </w:tcMar>
          </w:tcPr>
          <w:p w14:paraId="3907F680" w14:textId="77777777" w:rsidR="00C64871" w:rsidRPr="00630B36" w:rsidRDefault="00C64871">
            <w:pPr>
              <w:widowControl w:val="0"/>
              <w:spacing w:line="240" w:lineRule="auto"/>
              <w:rPr>
                <w:rFonts w:ascii="Century Gothic" w:eastAsia="Century Gothic" w:hAnsi="Century Gothic" w:cs="Century Gothic"/>
                <w:sz w:val="24"/>
                <w:szCs w:val="24"/>
                <w:lang w:val="es-AR"/>
              </w:rPr>
            </w:pPr>
          </w:p>
        </w:tc>
      </w:tr>
    </w:tbl>
    <w:p w14:paraId="69EA5C58" w14:textId="77777777" w:rsidR="00C64871" w:rsidRPr="00630B36" w:rsidRDefault="00C64871">
      <w:pPr>
        <w:rPr>
          <w:rFonts w:ascii="Century Gothic" w:eastAsia="Century Gothic" w:hAnsi="Century Gothic" w:cs="Century Gothic"/>
          <w:sz w:val="24"/>
          <w:szCs w:val="24"/>
          <w:lang w:val="es-AR"/>
        </w:rPr>
      </w:pPr>
    </w:p>
    <w:p w14:paraId="5EE57F40" w14:textId="77777777" w:rsidR="00C64871" w:rsidRPr="00630B36" w:rsidRDefault="00000000">
      <w:pPr>
        <w:rPr>
          <w:rFonts w:ascii="Century Gothic" w:eastAsia="Century Gothic" w:hAnsi="Century Gothic" w:cs="Century Gothic"/>
          <w:sz w:val="24"/>
          <w:szCs w:val="24"/>
          <w:lang w:val="es-AR"/>
        </w:rPr>
      </w:pPr>
      <w:r>
        <w:rPr>
          <w:rFonts w:ascii="Century Gothic" w:eastAsia="Century Gothic" w:hAnsi="Century Gothic" w:cs="Century Gothic"/>
          <w:sz w:val="24"/>
          <w:szCs w:val="24"/>
          <w:lang w:val="es"/>
        </w:rPr>
        <w:t xml:space="preserve">2. ¿Cómo se relaciona esta pregunta de interés con la </w:t>
      </w:r>
      <w:hyperlink r:id="rId11" w:history="1">
        <w:r>
          <w:rPr>
            <w:rFonts w:ascii="Century Gothic" w:eastAsia="Century Gothic" w:hAnsi="Century Gothic" w:cs="Century Gothic"/>
            <w:color w:val="4E73B8"/>
            <w:sz w:val="24"/>
            <w:szCs w:val="24"/>
            <w:u w:val="single"/>
            <w:lang w:val="es"/>
          </w:rPr>
          <w:t>misión y la visión</w:t>
        </w:r>
      </w:hyperlink>
      <w:r>
        <w:rPr>
          <w:rFonts w:ascii="Century Gothic" w:eastAsia="Century Gothic" w:hAnsi="Century Gothic" w:cs="Century Gothic"/>
          <w:sz w:val="24"/>
          <w:szCs w:val="24"/>
          <w:lang w:val="es"/>
        </w:rPr>
        <w:t xml:space="preserve"> de C2C?</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2E7" w:rsidRPr="00630B36" w14:paraId="78C8C9D6" w14:textId="77777777">
        <w:tc>
          <w:tcPr>
            <w:tcW w:w="9360" w:type="dxa"/>
            <w:shd w:val="clear" w:color="auto" w:fill="auto"/>
            <w:tcMar>
              <w:top w:w="100" w:type="dxa"/>
              <w:left w:w="100" w:type="dxa"/>
              <w:bottom w:w="100" w:type="dxa"/>
              <w:right w:w="100" w:type="dxa"/>
            </w:tcMar>
          </w:tcPr>
          <w:p w14:paraId="254F930B" w14:textId="77777777" w:rsidR="00C64871" w:rsidRPr="00630B36" w:rsidRDefault="00C64871">
            <w:pPr>
              <w:widowControl w:val="0"/>
              <w:spacing w:line="240" w:lineRule="auto"/>
              <w:rPr>
                <w:rFonts w:ascii="Century Gothic" w:eastAsia="Century Gothic" w:hAnsi="Century Gothic" w:cs="Century Gothic"/>
                <w:sz w:val="24"/>
                <w:szCs w:val="24"/>
                <w:lang w:val="es-AR"/>
              </w:rPr>
            </w:pPr>
          </w:p>
        </w:tc>
      </w:tr>
    </w:tbl>
    <w:p w14:paraId="49F40376" w14:textId="77777777" w:rsidR="00C64871" w:rsidRPr="00630B36" w:rsidRDefault="00C64871">
      <w:pPr>
        <w:rPr>
          <w:rFonts w:ascii="Century Gothic" w:eastAsia="Century Gothic" w:hAnsi="Century Gothic" w:cs="Century Gothic"/>
          <w:sz w:val="24"/>
          <w:szCs w:val="24"/>
          <w:lang w:val="es-AR"/>
        </w:rPr>
      </w:pPr>
    </w:p>
    <w:p w14:paraId="3135B549" w14:textId="77777777" w:rsidR="00C64871" w:rsidRPr="00630B36" w:rsidRDefault="00000000">
      <w:pPr>
        <w:rPr>
          <w:rFonts w:ascii="Century Gothic" w:eastAsia="Century Gothic" w:hAnsi="Century Gothic" w:cs="Century Gothic"/>
          <w:sz w:val="24"/>
          <w:szCs w:val="24"/>
          <w:lang w:val="es-AR"/>
        </w:rPr>
      </w:pPr>
      <w:r>
        <w:rPr>
          <w:rFonts w:ascii="Century Gothic" w:eastAsia="Century Gothic" w:hAnsi="Century Gothic" w:cs="Century Gothic"/>
          <w:sz w:val="24"/>
          <w:szCs w:val="24"/>
          <w:lang w:val="es"/>
        </w:rPr>
        <w:t>3. Proponga los elementos de datos adicionales que se necesitan para abordar con éxito la pregunta de investigación de interés.</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2E7" w:rsidRPr="00630B36" w14:paraId="5019B37F" w14:textId="77777777">
        <w:tc>
          <w:tcPr>
            <w:tcW w:w="9360" w:type="dxa"/>
            <w:shd w:val="clear" w:color="auto" w:fill="auto"/>
            <w:tcMar>
              <w:top w:w="100" w:type="dxa"/>
              <w:left w:w="100" w:type="dxa"/>
              <w:bottom w:w="100" w:type="dxa"/>
              <w:right w:w="100" w:type="dxa"/>
            </w:tcMar>
          </w:tcPr>
          <w:p w14:paraId="74788F2D" w14:textId="77777777" w:rsidR="00C64871" w:rsidRPr="00630B36" w:rsidRDefault="00C64871">
            <w:pPr>
              <w:widowControl w:val="0"/>
              <w:spacing w:line="240" w:lineRule="auto"/>
              <w:rPr>
                <w:rFonts w:ascii="Century Gothic" w:eastAsia="Century Gothic" w:hAnsi="Century Gothic" w:cs="Century Gothic"/>
                <w:sz w:val="24"/>
                <w:szCs w:val="24"/>
                <w:lang w:val="es-AR"/>
              </w:rPr>
            </w:pPr>
          </w:p>
        </w:tc>
      </w:tr>
    </w:tbl>
    <w:p w14:paraId="0507FC9C" w14:textId="77777777" w:rsidR="00C64871" w:rsidRPr="00630B36" w:rsidRDefault="00C64871">
      <w:pPr>
        <w:rPr>
          <w:rFonts w:ascii="Century Gothic" w:eastAsia="Century Gothic" w:hAnsi="Century Gothic" w:cs="Century Gothic"/>
          <w:sz w:val="24"/>
          <w:szCs w:val="24"/>
          <w:lang w:val="es-AR"/>
        </w:rPr>
      </w:pPr>
    </w:p>
    <w:p w14:paraId="1E72AE9C" w14:textId="77777777" w:rsidR="00C64871" w:rsidRPr="00630B36" w:rsidRDefault="00000000">
      <w:pPr>
        <w:rPr>
          <w:rFonts w:ascii="Century Gothic" w:eastAsia="Century Gothic" w:hAnsi="Century Gothic" w:cs="Century Gothic"/>
          <w:sz w:val="24"/>
          <w:szCs w:val="24"/>
          <w:lang w:val="es-AR"/>
        </w:rPr>
      </w:pPr>
      <w:r>
        <w:rPr>
          <w:rFonts w:ascii="Century Gothic" w:eastAsia="Century Gothic" w:hAnsi="Century Gothic" w:cs="Century Gothic"/>
          <w:sz w:val="24"/>
          <w:szCs w:val="24"/>
          <w:lang w:val="es"/>
        </w:rPr>
        <w:t>4. Verifique que los elementos de datos propuestos no se encuentren presentes en el sistema de datos de P20W.</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2E7" w:rsidRPr="00630B36" w14:paraId="3B802D9C" w14:textId="77777777">
        <w:tc>
          <w:tcPr>
            <w:tcW w:w="9360" w:type="dxa"/>
            <w:shd w:val="clear" w:color="auto" w:fill="auto"/>
            <w:tcMar>
              <w:top w:w="100" w:type="dxa"/>
              <w:left w:w="100" w:type="dxa"/>
              <w:bottom w:w="100" w:type="dxa"/>
              <w:right w:w="100" w:type="dxa"/>
            </w:tcMar>
          </w:tcPr>
          <w:p w14:paraId="30A16A85" w14:textId="77777777" w:rsidR="00C64871" w:rsidRPr="00630B36" w:rsidRDefault="00C64871">
            <w:pPr>
              <w:widowControl w:val="0"/>
              <w:spacing w:line="240" w:lineRule="auto"/>
              <w:rPr>
                <w:rFonts w:ascii="Century Gothic" w:eastAsia="Century Gothic" w:hAnsi="Century Gothic" w:cs="Century Gothic"/>
                <w:sz w:val="24"/>
                <w:szCs w:val="24"/>
                <w:lang w:val="es-AR"/>
              </w:rPr>
            </w:pPr>
          </w:p>
        </w:tc>
      </w:tr>
    </w:tbl>
    <w:p w14:paraId="3F62837A" w14:textId="77777777" w:rsidR="00C64871" w:rsidRPr="00630B36" w:rsidRDefault="00C64871">
      <w:pPr>
        <w:rPr>
          <w:rFonts w:ascii="Century Gothic" w:eastAsia="Century Gothic" w:hAnsi="Century Gothic" w:cs="Century Gothic"/>
          <w:sz w:val="24"/>
          <w:szCs w:val="24"/>
          <w:lang w:val="es-AR"/>
        </w:rPr>
      </w:pPr>
    </w:p>
    <w:p w14:paraId="415AB5F0" w14:textId="77777777" w:rsidR="00C64871" w:rsidRPr="00630B36" w:rsidRDefault="00000000">
      <w:pPr>
        <w:rPr>
          <w:rFonts w:ascii="Century Gothic" w:eastAsia="Century Gothic" w:hAnsi="Century Gothic" w:cs="Century Gothic"/>
          <w:sz w:val="24"/>
          <w:szCs w:val="24"/>
          <w:lang w:val="es-AR"/>
        </w:rPr>
      </w:pPr>
      <w:r>
        <w:rPr>
          <w:rFonts w:ascii="Century Gothic" w:eastAsia="Century Gothic" w:hAnsi="Century Gothic" w:cs="Century Gothic"/>
          <w:sz w:val="24"/>
          <w:szCs w:val="24"/>
          <w:lang w:val="es"/>
        </w:rPr>
        <w:t xml:space="preserve">5. Si el sistema de datos de P20W no incluye actualmente los elementos de datos propuestos, ¿se pueden extraer los elementos de datos propuestos de los elementos de datos actuales en el sistema de datos de P20W? </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2E7" w:rsidRPr="00630B36" w14:paraId="0D8669C5" w14:textId="77777777">
        <w:tc>
          <w:tcPr>
            <w:tcW w:w="9360" w:type="dxa"/>
            <w:shd w:val="clear" w:color="auto" w:fill="auto"/>
            <w:tcMar>
              <w:top w:w="100" w:type="dxa"/>
              <w:left w:w="100" w:type="dxa"/>
              <w:bottom w:w="100" w:type="dxa"/>
              <w:right w:w="100" w:type="dxa"/>
            </w:tcMar>
          </w:tcPr>
          <w:p w14:paraId="50029120" w14:textId="77777777" w:rsidR="00C64871" w:rsidRPr="00630B36" w:rsidRDefault="00C64871">
            <w:pPr>
              <w:widowControl w:val="0"/>
              <w:spacing w:line="240" w:lineRule="auto"/>
              <w:rPr>
                <w:rFonts w:ascii="Century Gothic" w:eastAsia="Century Gothic" w:hAnsi="Century Gothic" w:cs="Century Gothic"/>
                <w:sz w:val="24"/>
                <w:szCs w:val="24"/>
                <w:lang w:val="es-AR"/>
              </w:rPr>
            </w:pPr>
          </w:p>
        </w:tc>
      </w:tr>
    </w:tbl>
    <w:p w14:paraId="789468AE" w14:textId="77777777" w:rsidR="00C64871" w:rsidRPr="00630B36" w:rsidRDefault="00C64871">
      <w:pPr>
        <w:rPr>
          <w:rFonts w:ascii="Century Gothic" w:eastAsia="Century Gothic" w:hAnsi="Century Gothic" w:cs="Century Gothic"/>
          <w:sz w:val="24"/>
          <w:szCs w:val="24"/>
          <w:lang w:val="es-AR"/>
        </w:rPr>
      </w:pPr>
    </w:p>
    <w:p w14:paraId="7080CB4D" w14:textId="77777777" w:rsidR="00C64871" w:rsidRPr="00630B36" w:rsidRDefault="00000000">
      <w:pPr>
        <w:rPr>
          <w:rFonts w:ascii="Century Gothic" w:eastAsia="Century Gothic" w:hAnsi="Century Gothic" w:cs="Century Gothic"/>
          <w:sz w:val="24"/>
          <w:szCs w:val="24"/>
          <w:lang w:val="es-AR"/>
        </w:rPr>
      </w:pPr>
      <w:r>
        <w:rPr>
          <w:rFonts w:ascii="Century Gothic" w:eastAsia="Century Gothic" w:hAnsi="Century Gothic" w:cs="Century Gothic"/>
          <w:sz w:val="24"/>
          <w:szCs w:val="24"/>
          <w:lang w:val="es"/>
        </w:rPr>
        <w:t>6. Si el sistema de datos de P20W no incluye actualmente los elementos de datos propuestos, ¿hay elementos de datos actuales estrechamente relacionados con los elementos de datos propuestos? En caso afirmativo, enumérelos e indique por qué no resultan suficientes para responder la pregunta de investigación propuesta.</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2E7" w:rsidRPr="00630B36" w14:paraId="75F126AE" w14:textId="77777777">
        <w:trPr>
          <w:trHeight w:val="567"/>
        </w:trPr>
        <w:tc>
          <w:tcPr>
            <w:tcW w:w="9360" w:type="dxa"/>
            <w:shd w:val="clear" w:color="auto" w:fill="auto"/>
            <w:tcMar>
              <w:top w:w="100" w:type="dxa"/>
              <w:left w:w="100" w:type="dxa"/>
              <w:bottom w:w="100" w:type="dxa"/>
              <w:right w:w="100" w:type="dxa"/>
            </w:tcMar>
          </w:tcPr>
          <w:p w14:paraId="18043EFD" w14:textId="77777777" w:rsidR="00C64871" w:rsidRPr="00630B36" w:rsidRDefault="00C64871">
            <w:pPr>
              <w:widowControl w:val="0"/>
              <w:spacing w:line="240" w:lineRule="auto"/>
              <w:rPr>
                <w:rFonts w:ascii="Century Gothic" w:eastAsia="Century Gothic" w:hAnsi="Century Gothic" w:cs="Century Gothic"/>
                <w:sz w:val="24"/>
                <w:szCs w:val="24"/>
                <w:lang w:val="es-AR"/>
              </w:rPr>
            </w:pPr>
          </w:p>
        </w:tc>
      </w:tr>
    </w:tbl>
    <w:p w14:paraId="3F65D8F2" w14:textId="77777777" w:rsidR="00C64871" w:rsidRPr="00630B36" w:rsidRDefault="00C64871">
      <w:pPr>
        <w:rPr>
          <w:rFonts w:ascii="Century Gothic" w:eastAsia="Century Gothic" w:hAnsi="Century Gothic" w:cs="Century Gothic"/>
          <w:sz w:val="24"/>
          <w:szCs w:val="24"/>
          <w:lang w:val="es-AR"/>
        </w:rPr>
      </w:pPr>
    </w:p>
    <w:p w14:paraId="41409FF2" w14:textId="77777777" w:rsidR="00C64871" w:rsidRPr="00630B36" w:rsidRDefault="00000000">
      <w:pPr>
        <w:rPr>
          <w:rFonts w:ascii="Century Gothic" w:eastAsia="Century Gothic" w:hAnsi="Century Gothic" w:cs="Century Gothic"/>
          <w:sz w:val="24"/>
          <w:szCs w:val="24"/>
          <w:lang w:val="es-AR"/>
        </w:rPr>
      </w:pPr>
      <w:r>
        <w:rPr>
          <w:rFonts w:ascii="Century Gothic" w:eastAsia="Century Gothic" w:hAnsi="Century Gothic" w:cs="Century Gothic"/>
          <w:sz w:val="24"/>
          <w:szCs w:val="24"/>
          <w:lang w:val="es"/>
        </w:rPr>
        <w:t xml:space="preserve">7. C2C mantiene un </w:t>
      </w:r>
      <w:hyperlink r:id="rId12" w:history="1">
        <w:r>
          <w:rPr>
            <w:rFonts w:ascii="Century Gothic" w:eastAsia="Century Gothic" w:hAnsi="Century Gothic" w:cs="Century Gothic"/>
            <w:color w:val="4E73B8"/>
            <w:sz w:val="24"/>
            <w:szCs w:val="24"/>
            <w:u w:val="single"/>
            <w:lang w:val="es"/>
          </w:rPr>
          <w:t>repositorio</w:t>
        </w:r>
      </w:hyperlink>
      <w:r>
        <w:rPr>
          <w:rFonts w:ascii="Century Gothic" w:eastAsia="Century Gothic" w:hAnsi="Century Gothic" w:cs="Century Gothic"/>
          <w:sz w:val="24"/>
          <w:szCs w:val="24"/>
          <w:lang w:val="es"/>
        </w:rPr>
        <w:t xml:space="preserve"> de elementos de datos previos que: a) se consideraron durante el proceso de planificación o b) se propusieron a través de los mecanismos delineados en el Manual de Gobernanza, pero en última instancia no se incluyeron en el P20W, junto con los estudios de factibilidad relacionados. ¿Alguno de los elementos de datos propuestos se superpone con los elementos de datos en este repositorio? (Las nuevas propuestas pueden basarse o duplicar propuestas anteriores. Resulta útil que las personas que presentan las propuestas compartan este contexto, incluidos los anteriores estudios de factibilidad relacionados).</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2E7" w:rsidRPr="00630B36" w14:paraId="5580DF8A" w14:textId="77777777">
        <w:tc>
          <w:tcPr>
            <w:tcW w:w="9360" w:type="dxa"/>
            <w:shd w:val="clear" w:color="auto" w:fill="auto"/>
            <w:tcMar>
              <w:top w:w="100" w:type="dxa"/>
              <w:left w:w="100" w:type="dxa"/>
              <w:bottom w:w="100" w:type="dxa"/>
              <w:right w:w="100" w:type="dxa"/>
            </w:tcMar>
          </w:tcPr>
          <w:p w14:paraId="6744CD32" w14:textId="77777777" w:rsidR="00C64871" w:rsidRPr="00630B36" w:rsidRDefault="00C64871">
            <w:pPr>
              <w:widowControl w:val="0"/>
              <w:spacing w:line="240" w:lineRule="auto"/>
              <w:rPr>
                <w:rFonts w:ascii="Century Gothic" w:eastAsia="Century Gothic" w:hAnsi="Century Gothic" w:cs="Century Gothic"/>
                <w:sz w:val="24"/>
                <w:szCs w:val="24"/>
                <w:lang w:val="es-AR"/>
              </w:rPr>
            </w:pPr>
          </w:p>
        </w:tc>
      </w:tr>
    </w:tbl>
    <w:p w14:paraId="4C0C8BF2" w14:textId="77777777" w:rsidR="00C64871" w:rsidRPr="00630B36" w:rsidRDefault="00C64871">
      <w:pPr>
        <w:rPr>
          <w:rFonts w:ascii="Century Gothic" w:eastAsia="Century Gothic" w:hAnsi="Century Gothic" w:cs="Century Gothic"/>
          <w:sz w:val="24"/>
          <w:szCs w:val="24"/>
          <w:lang w:val="es-AR"/>
        </w:rPr>
      </w:pPr>
    </w:p>
    <w:p w14:paraId="1861A273" w14:textId="77777777" w:rsidR="00C64871" w:rsidRPr="00630B36" w:rsidRDefault="00000000">
      <w:pPr>
        <w:rPr>
          <w:rFonts w:ascii="Century Gothic" w:eastAsia="Century Gothic" w:hAnsi="Century Gothic" w:cs="Century Gothic"/>
          <w:sz w:val="24"/>
          <w:szCs w:val="24"/>
          <w:lang w:val="es-AR"/>
        </w:rPr>
      </w:pPr>
      <w:r>
        <w:rPr>
          <w:rFonts w:ascii="Century Gothic" w:eastAsia="Century Gothic" w:hAnsi="Century Gothic" w:cs="Century Gothic"/>
          <w:sz w:val="24"/>
          <w:szCs w:val="24"/>
          <w:lang w:val="es"/>
        </w:rPr>
        <w:t>8. ¿Los elementos de datos propuestos ya han sido recopilados por una entidad estatal? Para los elementos de datos ya recopilados, responda la pregunta nueve. Para los elementos de datos no recopilados, responda la pregunta diez.</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2E7" w:rsidRPr="00630B36" w14:paraId="01198D1B" w14:textId="77777777">
        <w:tc>
          <w:tcPr>
            <w:tcW w:w="9360" w:type="dxa"/>
            <w:shd w:val="clear" w:color="auto" w:fill="auto"/>
            <w:tcMar>
              <w:top w:w="100" w:type="dxa"/>
              <w:left w:w="100" w:type="dxa"/>
              <w:bottom w:w="100" w:type="dxa"/>
              <w:right w:w="100" w:type="dxa"/>
            </w:tcMar>
          </w:tcPr>
          <w:p w14:paraId="74A1DFF4" w14:textId="77777777" w:rsidR="00C64871" w:rsidRPr="00630B36" w:rsidRDefault="00C64871">
            <w:pPr>
              <w:widowControl w:val="0"/>
              <w:spacing w:line="240" w:lineRule="auto"/>
              <w:rPr>
                <w:rFonts w:ascii="Century Gothic" w:eastAsia="Century Gothic" w:hAnsi="Century Gothic" w:cs="Century Gothic"/>
                <w:sz w:val="24"/>
                <w:szCs w:val="24"/>
                <w:lang w:val="es-AR"/>
              </w:rPr>
            </w:pPr>
          </w:p>
        </w:tc>
      </w:tr>
    </w:tbl>
    <w:p w14:paraId="4C46E2DB" w14:textId="77777777" w:rsidR="00C64871" w:rsidRPr="00630B36" w:rsidRDefault="00C64871">
      <w:pPr>
        <w:rPr>
          <w:rFonts w:ascii="Century Gothic" w:eastAsia="Century Gothic" w:hAnsi="Century Gothic" w:cs="Century Gothic"/>
          <w:sz w:val="24"/>
          <w:szCs w:val="24"/>
          <w:lang w:val="es-AR"/>
        </w:rPr>
      </w:pPr>
    </w:p>
    <w:p w14:paraId="5679BF2E" w14:textId="77777777" w:rsidR="00C64871" w:rsidRPr="00630B36" w:rsidRDefault="00000000">
      <w:pPr>
        <w:rPr>
          <w:rFonts w:ascii="Century Gothic" w:eastAsia="Century Gothic" w:hAnsi="Century Gothic" w:cs="Century Gothic"/>
          <w:sz w:val="24"/>
          <w:szCs w:val="24"/>
          <w:lang w:val="es-AR"/>
        </w:rPr>
      </w:pPr>
      <w:r>
        <w:rPr>
          <w:rFonts w:ascii="Century Gothic" w:eastAsia="Century Gothic" w:hAnsi="Century Gothic" w:cs="Century Gothic"/>
          <w:sz w:val="24"/>
          <w:szCs w:val="24"/>
          <w:lang w:val="es"/>
        </w:rPr>
        <w:t xml:space="preserve">9. [Para los elementos de datos ya recopilados] Le pedimos que comparta detalles relacionados con los elementos de datos propuestos, en la medida de lo posible. Los datos relevantes pueden incluir, pero no se limitan a: a) la entidad correspondiente que recopila y aloja los elementos de datos; b) los </w:t>
      </w:r>
      <w:r>
        <w:rPr>
          <w:rFonts w:ascii="Century Gothic" w:eastAsia="Century Gothic" w:hAnsi="Century Gothic" w:cs="Century Gothic"/>
          <w:sz w:val="24"/>
          <w:szCs w:val="24"/>
          <w:lang w:val="es"/>
        </w:rPr>
        <w:lastRenderedPageBreak/>
        <w:t xml:space="preserve">nombres de las variables específicas utilizadas en el sistema de datos de origen; y c) el plazo disponible. </w:t>
      </w: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2E7" w:rsidRPr="00630B36" w14:paraId="282A4F40" w14:textId="77777777">
        <w:tc>
          <w:tcPr>
            <w:tcW w:w="9360" w:type="dxa"/>
            <w:shd w:val="clear" w:color="auto" w:fill="auto"/>
            <w:tcMar>
              <w:top w:w="100" w:type="dxa"/>
              <w:left w:w="100" w:type="dxa"/>
              <w:bottom w:w="100" w:type="dxa"/>
              <w:right w:w="100" w:type="dxa"/>
            </w:tcMar>
          </w:tcPr>
          <w:p w14:paraId="17A821ED" w14:textId="77777777" w:rsidR="00C64871" w:rsidRPr="00630B36" w:rsidRDefault="00C64871">
            <w:pPr>
              <w:widowControl w:val="0"/>
              <w:spacing w:line="240" w:lineRule="auto"/>
              <w:rPr>
                <w:rFonts w:ascii="Century Gothic" w:eastAsia="Century Gothic" w:hAnsi="Century Gothic" w:cs="Century Gothic"/>
                <w:lang w:val="es-AR"/>
              </w:rPr>
            </w:pPr>
          </w:p>
        </w:tc>
      </w:tr>
    </w:tbl>
    <w:p w14:paraId="7A2F0F08" w14:textId="77777777" w:rsidR="00C64871" w:rsidRPr="00630B36" w:rsidRDefault="00C64871">
      <w:pPr>
        <w:rPr>
          <w:rFonts w:ascii="Century Gothic" w:eastAsia="Century Gothic" w:hAnsi="Century Gothic" w:cs="Century Gothic"/>
          <w:lang w:val="es-AR"/>
        </w:rPr>
      </w:pPr>
    </w:p>
    <w:p w14:paraId="7A609C5D" w14:textId="77777777" w:rsidR="00C64871" w:rsidRPr="00630B36" w:rsidRDefault="00000000">
      <w:pPr>
        <w:rPr>
          <w:rFonts w:ascii="Century Gothic" w:eastAsia="Century Gothic" w:hAnsi="Century Gothic" w:cs="Century Gothic"/>
          <w:sz w:val="24"/>
          <w:szCs w:val="24"/>
          <w:lang w:val="es-AR"/>
        </w:rPr>
      </w:pPr>
      <w:r>
        <w:rPr>
          <w:rFonts w:ascii="Century Gothic" w:eastAsia="Century Gothic" w:hAnsi="Century Gothic" w:cs="Century Gothic"/>
          <w:sz w:val="24"/>
          <w:szCs w:val="24"/>
          <w:lang w:val="es"/>
        </w:rPr>
        <w:t>10. [Para los elementos de datos no recopilados] Le pedimos que proponga una lista de instituciones que serían más adecuadas para realizar esta nueva recopilación de datos.</w:t>
      </w: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2E7" w:rsidRPr="00630B36" w14:paraId="417EBF05" w14:textId="77777777">
        <w:tc>
          <w:tcPr>
            <w:tcW w:w="9360" w:type="dxa"/>
            <w:shd w:val="clear" w:color="auto" w:fill="auto"/>
            <w:tcMar>
              <w:top w:w="100" w:type="dxa"/>
              <w:left w:w="100" w:type="dxa"/>
              <w:bottom w:w="100" w:type="dxa"/>
              <w:right w:w="100" w:type="dxa"/>
            </w:tcMar>
          </w:tcPr>
          <w:p w14:paraId="675BA2BB" w14:textId="77777777" w:rsidR="00C64871" w:rsidRPr="00630B36" w:rsidRDefault="00C64871">
            <w:pPr>
              <w:widowControl w:val="0"/>
              <w:spacing w:line="240" w:lineRule="auto"/>
              <w:rPr>
                <w:rFonts w:ascii="Century Gothic" w:eastAsia="Century Gothic" w:hAnsi="Century Gothic" w:cs="Century Gothic"/>
                <w:lang w:val="es-AR"/>
              </w:rPr>
            </w:pPr>
          </w:p>
        </w:tc>
      </w:tr>
    </w:tbl>
    <w:p w14:paraId="3672E98D" w14:textId="77777777" w:rsidR="00C64871" w:rsidRPr="00630B36" w:rsidRDefault="00C64871">
      <w:pPr>
        <w:rPr>
          <w:rFonts w:ascii="Century Gothic" w:eastAsia="Century Gothic" w:hAnsi="Century Gothic" w:cs="Century Gothic"/>
          <w:lang w:val="es-AR"/>
        </w:rPr>
      </w:pPr>
    </w:p>
    <w:p w14:paraId="71768BAE" w14:textId="77777777" w:rsidR="00C64871" w:rsidRPr="00630B36" w:rsidRDefault="00000000">
      <w:pPr>
        <w:rPr>
          <w:rFonts w:ascii="Century Gothic" w:eastAsia="Century Gothic" w:hAnsi="Century Gothic" w:cs="Century Gothic"/>
          <w:sz w:val="24"/>
          <w:szCs w:val="24"/>
          <w:lang w:val="es-AR"/>
        </w:rPr>
      </w:pPr>
      <w:r>
        <w:rPr>
          <w:rFonts w:ascii="Century Gothic" w:eastAsia="Century Gothic" w:hAnsi="Century Gothic" w:cs="Century Gothic"/>
          <w:sz w:val="24"/>
          <w:szCs w:val="24"/>
          <w:lang w:val="es"/>
        </w:rPr>
        <w:t>11. Explique el nivel de detalle deseado para cada elemento de datos propuesto (es decir, nivel individual, nivel de institución u otros niveles de datos agregados). Se pueden pedir diferentes niveles de detalle para cada elemento de dato propuesto.</w:t>
      </w: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2E7" w:rsidRPr="00630B36" w14:paraId="11438754" w14:textId="77777777">
        <w:tc>
          <w:tcPr>
            <w:tcW w:w="9360" w:type="dxa"/>
            <w:shd w:val="clear" w:color="auto" w:fill="auto"/>
            <w:tcMar>
              <w:top w:w="100" w:type="dxa"/>
              <w:left w:w="100" w:type="dxa"/>
              <w:bottom w:w="100" w:type="dxa"/>
              <w:right w:w="100" w:type="dxa"/>
            </w:tcMar>
          </w:tcPr>
          <w:p w14:paraId="6BD97AA9" w14:textId="77777777" w:rsidR="00C64871" w:rsidRPr="00630B36" w:rsidRDefault="00C64871">
            <w:pPr>
              <w:widowControl w:val="0"/>
              <w:spacing w:line="240" w:lineRule="auto"/>
              <w:rPr>
                <w:rFonts w:ascii="Century Gothic" w:eastAsia="Century Gothic" w:hAnsi="Century Gothic" w:cs="Century Gothic"/>
                <w:lang w:val="es-AR"/>
              </w:rPr>
            </w:pPr>
          </w:p>
        </w:tc>
      </w:tr>
    </w:tbl>
    <w:p w14:paraId="66AB6493" w14:textId="77777777" w:rsidR="00C64871" w:rsidRPr="00630B36" w:rsidRDefault="00C64871">
      <w:pPr>
        <w:rPr>
          <w:rFonts w:ascii="Century Gothic" w:eastAsia="Century Gothic" w:hAnsi="Century Gothic" w:cs="Century Gothic"/>
          <w:lang w:val="es-AR"/>
        </w:rPr>
      </w:pPr>
    </w:p>
    <w:p w14:paraId="583E4B0B" w14:textId="77777777" w:rsidR="00C64871" w:rsidRPr="00630B36" w:rsidRDefault="00000000">
      <w:pPr>
        <w:rPr>
          <w:rFonts w:ascii="Century Gothic" w:eastAsia="Century Gothic" w:hAnsi="Century Gothic" w:cs="Century Gothic"/>
          <w:sz w:val="24"/>
          <w:szCs w:val="24"/>
          <w:lang w:val="es-AR"/>
        </w:rPr>
      </w:pPr>
      <w:r>
        <w:rPr>
          <w:rFonts w:ascii="Century Gothic" w:eastAsia="Century Gothic" w:hAnsi="Century Gothic" w:cs="Century Gothic"/>
          <w:sz w:val="24"/>
          <w:szCs w:val="24"/>
          <w:lang w:val="es"/>
        </w:rPr>
        <w:t>12. Explique el caso de uso previsto para los elementos de datos propuestos (es decir, paneles, generador de consultas o herramienta de solicitud de investigación). Se pueden pedir diferentes casos de uso para cada elemento de datos propuesto.</w:t>
      </w: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2E7" w:rsidRPr="00630B36" w14:paraId="55477EBC" w14:textId="77777777">
        <w:tc>
          <w:tcPr>
            <w:tcW w:w="9360" w:type="dxa"/>
            <w:shd w:val="clear" w:color="auto" w:fill="auto"/>
            <w:tcMar>
              <w:top w:w="100" w:type="dxa"/>
              <w:left w:w="100" w:type="dxa"/>
              <w:bottom w:w="100" w:type="dxa"/>
              <w:right w:w="100" w:type="dxa"/>
            </w:tcMar>
          </w:tcPr>
          <w:p w14:paraId="68D1D78F" w14:textId="77777777" w:rsidR="00C64871" w:rsidRPr="00630B36" w:rsidRDefault="00C64871">
            <w:pPr>
              <w:widowControl w:val="0"/>
              <w:spacing w:line="240" w:lineRule="auto"/>
              <w:rPr>
                <w:rFonts w:ascii="Century Gothic" w:eastAsia="Century Gothic" w:hAnsi="Century Gothic" w:cs="Century Gothic"/>
                <w:lang w:val="es-AR"/>
              </w:rPr>
            </w:pPr>
          </w:p>
        </w:tc>
      </w:tr>
    </w:tbl>
    <w:p w14:paraId="786ED52D" w14:textId="10D26534" w:rsidR="00C64871" w:rsidRPr="00630B36" w:rsidRDefault="00000000" w:rsidP="00347F3D">
      <w:pPr>
        <w:rPr>
          <w:rFonts w:ascii="Century Gothic" w:eastAsia="Century Gothic" w:hAnsi="Century Gothic" w:cs="Century Gothic"/>
          <w:sz w:val="24"/>
          <w:szCs w:val="24"/>
          <w:lang w:val="es-AR"/>
        </w:rPr>
      </w:pPr>
      <w:r>
        <w:rPr>
          <w:rFonts w:ascii="Century Gothic" w:eastAsia="Century Gothic" w:hAnsi="Century Gothic" w:cs="Century Gothic"/>
          <w:sz w:val="24"/>
          <w:szCs w:val="24"/>
          <w:lang w:val="es"/>
        </w:rPr>
        <w:t xml:space="preserve"> </w:t>
      </w:r>
    </w:p>
    <w:sectPr w:rsidR="00C64871" w:rsidRPr="00630B36">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D6B62" w14:textId="77777777" w:rsidR="00C41823" w:rsidRDefault="00C41823">
      <w:pPr>
        <w:spacing w:line="240" w:lineRule="auto"/>
      </w:pPr>
      <w:r>
        <w:separator/>
      </w:r>
    </w:p>
  </w:endnote>
  <w:endnote w:type="continuationSeparator" w:id="0">
    <w:p w14:paraId="19089964" w14:textId="77777777" w:rsidR="00C41823" w:rsidRDefault="00C418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82F2C5B-7FD4-FE4F-9D16-3372227D2AC6}"/>
  </w:font>
  <w:font w:name="Arial">
    <w:panose1 w:val="020B0604020202020204"/>
    <w:charset w:val="00"/>
    <w:family w:val="swiss"/>
    <w:pitch w:val="variable"/>
    <w:sig w:usb0="E0002EFF" w:usb1="C000785B" w:usb2="00000009" w:usb3="00000000" w:csb0="000001FF" w:csb1="00000000"/>
    <w:embedRegular r:id="rId2" w:fontKey="{39229C7E-B89A-6147-9F7A-C2BF1650F75C}"/>
    <w:embedItalic r:id="rId3" w:fontKey="{39FBE5E4-9C96-1A41-B853-BEB78749FB18}"/>
  </w:font>
  <w:font w:name="Century Gothic">
    <w:panose1 w:val="020B0502020202020204"/>
    <w:charset w:val="00"/>
    <w:family w:val="swiss"/>
    <w:pitch w:val="variable"/>
    <w:sig w:usb0="00000287" w:usb1="00000000" w:usb2="00000000" w:usb3="00000000" w:csb0="0000009F" w:csb1="00000000"/>
    <w:embedRegular r:id="rId4" w:fontKey="{152B00D6-5CDF-5444-93E6-60FD6F82D7A6}"/>
    <w:embedBold r:id="rId5" w:fontKey="{EA90FBF6-0E57-8E49-95A4-BC45EECD6862}"/>
    <w:embedItalic r:id="rId6" w:fontKey="{26A0BB4B-D70D-7941-92E9-C66F77254FA8}"/>
  </w:font>
  <w:font w:name="Calibri">
    <w:panose1 w:val="020F0502020204030204"/>
    <w:charset w:val="00"/>
    <w:family w:val="swiss"/>
    <w:pitch w:val="variable"/>
    <w:sig w:usb0="E4002EFF" w:usb1="C000247B" w:usb2="00000009" w:usb3="00000000" w:csb0="000001FF" w:csb1="00000000"/>
    <w:embedRegular r:id="rId7" w:fontKey="{C8973ABE-8614-0E47-B133-D7C978FDE3F0}"/>
  </w:font>
  <w:font w:name="Cambria">
    <w:panose1 w:val="02040503050406030204"/>
    <w:charset w:val="00"/>
    <w:family w:val="roman"/>
    <w:pitch w:val="variable"/>
    <w:sig w:usb0="E00006FF" w:usb1="420024FF" w:usb2="02000000" w:usb3="00000000" w:csb0="0000019F" w:csb1="00000000"/>
    <w:embedRegular r:id="rId8" w:fontKey="{0C5CFFF2-9ADD-D645-BC36-65566B70C4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7A830" w14:textId="7A466941" w:rsidR="00C64871" w:rsidRDefault="00000000">
    <w:pPr>
      <w:rPr>
        <w:rFonts w:ascii="Century Gothic" w:eastAsia="Century Gothic" w:hAnsi="Century Gothic" w:cs="Century Gothic"/>
      </w:rPr>
    </w:pPr>
    <w:r>
      <w:rPr>
        <w:rFonts w:ascii="Century Gothic" w:eastAsia="Century Gothic" w:hAnsi="Century Gothic" w:cs="Century Gothic"/>
        <w:lang w:val="es"/>
      </w:rPr>
      <w:t xml:space="preserve">Presentación pública </w:t>
    </w:r>
    <w:r>
      <w:rPr>
        <w:rFonts w:ascii="Century Gothic" w:eastAsia="Century Gothic" w:hAnsi="Century Gothic" w:cs="Century Gothic"/>
        <w:lang w:val="es"/>
      </w:rPr>
      <w:tab/>
    </w:r>
    <w:r>
      <w:rPr>
        <w:rFonts w:ascii="Century Gothic" w:eastAsia="Century Gothic" w:hAnsi="Century Gothic" w:cs="Century Gothic"/>
        <w:lang w:val="es"/>
      </w:rPr>
      <w:tab/>
    </w:r>
    <w:r>
      <w:rPr>
        <w:rFonts w:ascii="Century Gothic" w:eastAsia="Century Gothic" w:hAnsi="Century Gothic" w:cs="Century Gothic"/>
        <w:lang w:val="es"/>
      </w:rPr>
      <w:tab/>
    </w:r>
    <w:r>
      <w:rPr>
        <w:rFonts w:ascii="Century Gothic" w:eastAsia="Century Gothic" w:hAnsi="Century Gothic" w:cs="Century Gothic"/>
        <w:lang w:val="es"/>
      </w:rPr>
      <w:tab/>
    </w:r>
    <w:r>
      <w:rPr>
        <w:rFonts w:ascii="Century Gothic" w:eastAsia="Century Gothic" w:hAnsi="Century Gothic" w:cs="Century Gothic"/>
        <w:lang w:val="es"/>
      </w:rPr>
      <w:tab/>
    </w:r>
    <w:r>
      <w:rPr>
        <w:rFonts w:ascii="Century Gothic" w:eastAsia="Century Gothic" w:hAnsi="Century Gothic" w:cs="Century Gothic"/>
        <w:lang w:val="es"/>
      </w:rPr>
      <w:tab/>
    </w:r>
    <w:r>
      <w:rPr>
        <w:rFonts w:ascii="Century Gothic" w:eastAsia="Century Gothic" w:hAnsi="Century Gothic" w:cs="Century Gothic"/>
        <w:lang w:val="es"/>
      </w:rPr>
      <w:tab/>
    </w:r>
    <w:r>
      <w:rPr>
        <w:rFonts w:ascii="Century Gothic" w:eastAsia="Century Gothic" w:hAnsi="Century Gothic" w:cs="Century Gothic"/>
        <w:lang w:val="es"/>
      </w:rPr>
      <w:tab/>
    </w:r>
    <w:r>
      <w:rPr>
        <w:rFonts w:ascii="Century Gothic" w:eastAsia="Century Gothic" w:hAnsi="Century Gothic" w:cs="Century Gothic"/>
        <w:lang w:val="es"/>
      </w:rPr>
      <w:tab/>
    </w:r>
    <w:r>
      <w:rPr>
        <w:rFonts w:ascii="Century Gothic" w:eastAsia="Century Gothic" w:hAnsi="Century Gothic" w:cs="Century Gothic"/>
      </w:rPr>
      <w:fldChar w:fldCharType="begin"/>
    </w:r>
    <w:r>
      <w:rPr>
        <w:rFonts w:ascii="Century Gothic" w:eastAsia="Century Gothic" w:hAnsi="Century Gothic" w:cs="Century Gothic"/>
        <w:lang w:val="es"/>
      </w:rPr>
      <w:instrText>PAGE</w:instrText>
    </w:r>
    <w:r>
      <w:rPr>
        <w:rFonts w:ascii="Century Gothic" w:eastAsia="Century Gothic" w:hAnsi="Century Gothic" w:cs="Century Gothic"/>
      </w:rPr>
      <w:fldChar w:fldCharType="separate"/>
    </w:r>
    <w:r>
      <w:rPr>
        <w:rFonts w:ascii="Century Gothic" w:eastAsia="Century Gothic" w:hAnsi="Century Gothic" w:cs="Century Gothic"/>
        <w:lang w:val="es"/>
      </w:rPr>
      <w:t>4</w:t>
    </w:r>
    <w:r>
      <w:rPr>
        <w:rFonts w:ascii="Century Gothic" w:eastAsia="Century Gothic" w:hAnsi="Century Gothic" w:cs="Century Gothic"/>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DF2B5" w14:textId="7A40D83F" w:rsidR="00C64871" w:rsidRDefault="00000000">
    <w:pPr>
      <w:rPr>
        <w:rFonts w:ascii="Century Gothic" w:eastAsia="Century Gothic" w:hAnsi="Century Gothic" w:cs="Century Gothic"/>
      </w:rPr>
    </w:pPr>
    <w:r>
      <w:rPr>
        <w:rFonts w:ascii="Century Gothic" w:eastAsia="Century Gothic" w:hAnsi="Century Gothic" w:cs="Century Gothic"/>
        <w:lang w:val="es"/>
      </w:rPr>
      <w:t>Presentación pública</w:t>
    </w:r>
    <w:r>
      <w:rPr>
        <w:rFonts w:ascii="Century Gothic" w:eastAsia="Century Gothic" w:hAnsi="Century Gothic" w:cs="Century Gothic"/>
        <w:lang w:val="es"/>
      </w:rPr>
      <w:tab/>
    </w:r>
    <w:r>
      <w:rPr>
        <w:rFonts w:ascii="Century Gothic" w:eastAsia="Century Gothic" w:hAnsi="Century Gothic" w:cs="Century Gothic"/>
        <w:lang w:val="es"/>
      </w:rPr>
      <w:tab/>
    </w:r>
    <w:r>
      <w:rPr>
        <w:rFonts w:ascii="Century Gothic" w:eastAsia="Century Gothic" w:hAnsi="Century Gothic" w:cs="Century Gothic"/>
        <w:lang w:val="es"/>
      </w:rPr>
      <w:tab/>
    </w:r>
    <w:r>
      <w:rPr>
        <w:rFonts w:ascii="Century Gothic" w:eastAsia="Century Gothic" w:hAnsi="Century Gothic" w:cs="Century Gothic"/>
        <w:lang w:val="es"/>
      </w:rPr>
      <w:tab/>
    </w:r>
    <w:r>
      <w:rPr>
        <w:rFonts w:ascii="Century Gothic" w:eastAsia="Century Gothic" w:hAnsi="Century Gothic" w:cs="Century Gothic"/>
        <w:lang w:val="es"/>
      </w:rPr>
      <w:tab/>
    </w:r>
    <w:r>
      <w:rPr>
        <w:rFonts w:ascii="Century Gothic" w:eastAsia="Century Gothic" w:hAnsi="Century Gothic" w:cs="Century Gothic"/>
        <w:lang w:val="es"/>
      </w:rPr>
      <w:tab/>
    </w:r>
    <w:r>
      <w:rPr>
        <w:rFonts w:ascii="Century Gothic" w:eastAsia="Century Gothic" w:hAnsi="Century Gothic" w:cs="Century Gothic"/>
        <w:lang w:val="es"/>
      </w:rPr>
      <w:tab/>
    </w:r>
    <w:r>
      <w:rPr>
        <w:rFonts w:ascii="Century Gothic" w:eastAsia="Century Gothic" w:hAnsi="Century Gothic" w:cs="Century Gothic"/>
        <w:lang w:val="es"/>
      </w:rPr>
      <w:tab/>
    </w:r>
    <w:r>
      <w:rPr>
        <w:rFonts w:ascii="Century Gothic" w:eastAsia="Century Gothic" w:hAnsi="Century Gothic" w:cs="Century Gothic"/>
        <w:lang w:val="es"/>
      </w:rPr>
      <w:tab/>
    </w:r>
    <w:r>
      <w:rPr>
        <w:rFonts w:ascii="Century Gothic" w:eastAsia="Century Gothic" w:hAnsi="Century Gothic" w:cs="Century Gothic"/>
      </w:rPr>
      <w:fldChar w:fldCharType="begin"/>
    </w:r>
    <w:r>
      <w:rPr>
        <w:rFonts w:ascii="Century Gothic" w:eastAsia="Century Gothic" w:hAnsi="Century Gothic" w:cs="Century Gothic"/>
        <w:lang w:val="es"/>
      </w:rPr>
      <w:instrText>PAGE</w:instrText>
    </w:r>
    <w:r>
      <w:rPr>
        <w:rFonts w:ascii="Century Gothic" w:eastAsia="Century Gothic" w:hAnsi="Century Gothic" w:cs="Century Gothic"/>
      </w:rPr>
      <w:fldChar w:fldCharType="separate"/>
    </w:r>
    <w:r>
      <w:rPr>
        <w:rFonts w:ascii="Century Gothic" w:eastAsia="Century Gothic" w:hAnsi="Century Gothic" w:cs="Century Gothic"/>
        <w:lang w:val="es"/>
      </w:rPr>
      <w:t>3</w:t>
    </w:r>
    <w:r>
      <w:rPr>
        <w:rFonts w:ascii="Century Gothic" w:eastAsia="Century Gothic" w:hAnsi="Century Gothic" w:cs="Century Gothi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79E50" w14:textId="77777777" w:rsidR="00C64871" w:rsidRDefault="00C64871">
    <w:pPr>
      <w:jc w:val="right"/>
      <w:rPr>
        <w:rFonts w:ascii="Century Gothic" w:eastAsia="Century Gothic" w:hAnsi="Century Gothic" w:cs="Century Gothi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44710" w14:textId="77777777" w:rsidR="00C41823" w:rsidRDefault="00C41823">
      <w:pPr>
        <w:spacing w:line="240" w:lineRule="auto"/>
      </w:pPr>
      <w:r>
        <w:separator/>
      </w:r>
    </w:p>
  </w:footnote>
  <w:footnote w:type="continuationSeparator" w:id="0">
    <w:p w14:paraId="67AEEA3F" w14:textId="77777777" w:rsidR="00C41823" w:rsidRDefault="00C41823">
      <w:pPr>
        <w:spacing w:line="240" w:lineRule="auto"/>
      </w:pPr>
      <w:r>
        <w:continuationSeparator/>
      </w:r>
    </w:p>
  </w:footnote>
  <w:footnote w:id="1">
    <w:p w14:paraId="11C1375D" w14:textId="77777777" w:rsidR="00C64871" w:rsidRPr="00630B36" w:rsidRDefault="00000000">
      <w:pPr>
        <w:spacing w:line="240" w:lineRule="auto"/>
        <w:rPr>
          <w:rFonts w:ascii="Century Gothic" w:eastAsia="Century Gothic" w:hAnsi="Century Gothic" w:cs="Century Gothic"/>
          <w:sz w:val="20"/>
          <w:szCs w:val="20"/>
          <w:lang w:val="es-AR"/>
        </w:rPr>
      </w:pPr>
      <w:r>
        <w:rPr>
          <w:vertAlign w:val="superscript"/>
        </w:rPr>
        <w:footnoteRef/>
      </w:r>
      <w:r>
        <w:rPr>
          <w:rFonts w:ascii="Century Gothic" w:eastAsia="Century Gothic" w:hAnsi="Century Gothic" w:cs="Century Gothic"/>
          <w:sz w:val="20"/>
          <w:szCs w:val="20"/>
          <w:lang w:val="es"/>
        </w:rPr>
        <w:t xml:space="preserve"> El Manual de Gobernanza de C2C señala que los miembros de DTAB también pueden presentar recomendaciones relacionadas con el proceso de solicitud de datos y cambios a las herramientas, como los paneles. Como el proceso de solicitud de datos y los paneles aún no se encuentran habilitados en el sistema, se han eliminado esas secciones de la versión 2024 de este formulario.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DF0D9" w14:textId="77777777" w:rsidR="00C64871" w:rsidRDefault="00000000">
    <w:pPr>
      <w:jc w:val="right"/>
    </w:pPr>
    <w:r>
      <w:rPr>
        <w:rFonts w:ascii="Century Gothic" w:eastAsia="Century Gothic" w:hAnsi="Century Gothic" w:cs="Century Gothic"/>
        <w:b/>
        <w:lang w:val="es"/>
      </w:rPr>
      <w:t>Adjunto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7DAB"/>
    <w:multiLevelType w:val="multilevel"/>
    <w:tmpl w:val="BC0CB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8A3317"/>
    <w:multiLevelType w:val="multilevel"/>
    <w:tmpl w:val="8606F5F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7AD0443F"/>
    <w:multiLevelType w:val="multilevel"/>
    <w:tmpl w:val="E278A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8277586">
    <w:abstractNumId w:val="0"/>
  </w:num>
  <w:num w:numId="2" w16cid:durableId="1865746987">
    <w:abstractNumId w:val="1"/>
  </w:num>
  <w:num w:numId="3" w16cid:durableId="8853313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871"/>
    <w:rsid w:val="00334F6C"/>
    <w:rsid w:val="00347F3D"/>
    <w:rsid w:val="00427C34"/>
    <w:rsid w:val="00630B36"/>
    <w:rsid w:val="006D3C85"/>
    <w:rsid w:val="009B5B7F"/>
    <w:rsid w:val="009C52E7"/>
    <w:rsid w:val="00C41823"/>
    <w:rsid w:val="00C648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02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tblPr>
      <w:tblStyleRowBandSize w:val="1"/>
      <w:tblStyleColBandSize w:val="1"/>
      <w:tblCellMar>
        <w:top w:w="100" w:type="dxa"/>
        <w:left w:w="100" w:type="dxa"/>
        <w:bottom w:w="100" w:type="dxa"/>
        <w:right w:w="100" w:type="dxa"/>
      </w:tblCellMar>
    </w:tblPr>
  </w:style>
  <w:style w:type="table" w:customStyle="1" w:styleId="a3">
    <w:name w:val="a3"/>
    <w:basedOn w:val="TableNormal"/>
    <w:tblPr>
      <w:tblStyleRowBandSize w:val="1"/>
      <w:tblStyleColBandSize w:val="1"/>
      <w:tblCellMar>
        <w:top w:w="100" w:type="dxa"/>
        <w:left w:w="100" w:type="dxa"/>
        <w:bottom w:w="100" w:type="dxa"/>
        <w:right w:w="100" w:type="dxa"/>
      </w:tblCellMar>
    </w:tblPr>
  </w:style>
  <w:style w:type="table" w:customStyle="1" w:styleId="a4">
    <w:name w:val="a4"/>
    <w:basedOn w:val="TableNormal"/>
    <w:tblPr>
      <w:tblStyleRowBandSize w:val="1"/>
      <w:tblStyleColBandSize w:val="1"/>
      <w:tblCellMar>
        <w:top w:w="100" w:type="dxa"/>
        <w:left w:w="100" w:type="dxa"/>
        <w:bottom w:w="100" w:type="dxa"/>
        <w:right w:w="100" w:type="dxa"/>
      </w:tblCellMar>
    </w:tblPr>
  </w:style>
  <w:style w:type="table" w:customStyle="1" w:styleId="a5">
    <w:name w:val="a5"/>
    <w:basedOn w:val="TableNormal"/>
    <w:tblPr>
      <w:tblStyleRowBandSize w:val="1"/>
      <w:tblStyleColBandSize w:val="1"/>
      <w:tblCellMar>
        <w:top w:w="100" w:type="dxa"/>
        <w:left w:w="100" w:type="dxa"/>
        <w:bottom w:w="100" w:type="dxa"/>
        <w:right w:w="100" w:type="dxa"/>
      </w:tblCellMar>
    </w:tblPr>
  </w:style>
  <w:style w:type="table" w:customStyle="1" w:styleId="a6">
    <w:name w:val="a6"/>
    <w:basedOn w:val="TableNormal"/>
    <w:tblPr>
      <w:tblStyleRowBandSize w:val="1"/>
      <w:tblStyleColBandSize w:val="1"/>
      <w:tblCellMar>
        <w:top w:w="100" w:type="dxa"/>
        <w:left w:w="100" w:type="dxa"/>
        <w:bottom w:w="100" w:type="dxa"/>
        <w:right w:w="100" w:type="dxa"/>
      </w:tblCellMar>
    </w:tblPr>
  </w:style>
  <w:style w:type="table" w:customStyle="1" w:styleId="a7">
    <w:name w:val="a7"/>
    <w:basedOn w:val="TableNormal"/>
    <w:tblPr>
      <w:tblStyleRowBandSize w:val="1"/>
      <w:tblStyleColBandSize w:val="1"/>
      <w:tblCellMar>
        <w:top w:w="100" w:type="dxa"/>
        <w:left w:w="100" w:type="dxa"/>
        <w:bottom w:w="100" w:type="dxa"/>
        <w:right w:w="100" w:type="dxa"/>
      </w:tblCellMar>
    </w:tblPr>
  </w:style>
  <w:style w:type="table" w:customStyle="1" w:styleId="a8">
    <w:name w:val="a8"/>
    <w:basedOn w:val="TableNormal"/>
    <w:tblPr>
      <w:tblStyleRowBandSize w:val="1"/>
      <w:tblStyleColBandSize w:val="1"/>
      <w:tblCellMar>
        <w:top w:w="100" w:type="dxa"/>
        <w:left w:w="100" w:type="dxa"/>
        <w:bottom w:w="100" w:type="dxa"/>
        <w:right w:w="100" w:type="dxa"/>
      </w:tblCellMar>
    </w:tblPr>
  </w:style>
  <w:style w:type="table" w:customStyle="1" w:styleId="a9">
    <w:name w:val="a9"/>
    <w:basedOn w:val="TableNormal"/>
    <w:tblPr>
      <w:tblStyleRowBandSize w:val="1"/>
      <w:tblStyleColBandSize w:val="1"/>
      <w:tblCellMar>
        <w:top w:w="100" w:type="dxa"/>
        <w:left w:w="100" w:type="dxa"/>
        <w:bottom w:w="100" w:type="dxa"/>
        <w:right w:w="100" w:type="dxa"/>
      </w:tblCellMar>
    </w:tblPr>
  </w:style>
  <w:style w:type="table" w:customStyle="1" w:styleId="aa">
    <w:name w:val="aa"/>
    <w:basedOn w:val="TableNormal"/>
    <w:tblPr>
      <w:tblStyleRowBandSize w:val="1"/>
      <w:tblStyleColBandSize w:val="1"/>
      <w:tblCellMar>
        <w:top w:w="100" w:type="dxa"/>
        <w:left w:w="100" w:type="dxa"/>
        <w:bottom w:w="100" w:type="dxa"/>
        <w:right w:w="100" w:type="dxa"/>
      </w:tblCellMar>
    </w:tblPr>
  </w:style>
  <w:style w:type="table" w:customStyle="1" w:styleId="ab">
    <w:name w:val="ab"/>
    <w:basedOn w:val="TableNormal"/>
    <w:tblPr>
      <w:tblStyleRowBandSize w:val="1"/>
      <w:tblStyleColBandSize w:val="1"/>
      <w:tblCellMar>
        <w:top w:w="100" w:type="dxa"/>
        <w:left w:w="100" w:type="dxa"/>
        <w:bottom w:w="100" w:type="dxa"/>
        <w:right w:w="100" w:type="dxa"/>
      </w:tblCellMar>
    </w:tblPr>
  </w:style>
  <w:style w:type="table" w:customStyle="1" w:styleId="ac">
    <w:name w:val="ac"/>
    <w:basedOn w:val="TableNormal"/>
    <w:tblPr>
      <w:tblStyleRowBandSize w:val="1"/>
      <w:tblStyleColBandSize w:val="1"/>
      <w:tblCellMar>
        <w:top w:w="100" w:type="dxa"/>
        <w:left w:w="100" w:type="dxa"/>
        <w:bottom w:w="100" w:type="dxa"/>
        <w:right w:w="100" w:type="dxa"/>
      </w:tblCellMar>
    </w:tblPr>
  </w:style>
  <w:style w:type="table" w:customStyle="1" w:styleId="ad">
    <w:name w:val="ad"/>
    <w:basedOn w:val="TableNormal"/>
    <w:tblPr>
      <w:tblStyleRowBandSize w:val="1"/>
      <w:tblStyleColBandSize w:val="1"/>
      <w:tblCellMar>
        <w:top w:w="100" w:type="dxa"/>
        <w:left w:w="100" w:type="dxa"/>
        <w:bottom w:w="100" w:type="dxa"/>
        <w:right w:w="100" w:type="dxa"/>
      </w:tblCellMar>
    </w:tblPr>
  </w:style>
  <w:style w:type="table" w:customStyle="1" w:styleId="ae">
    <w:name w:val="ae"/>
    <w:basedOn w:val="TableNormal"/>
    <w:tblPr>
      <w:tblStyleRowBandSize w:val="1"/>
      <w:tblStyleColBandSize w:val="1"/>
      <w:tblCellMar>
        <w:top w:w="100" w:type="dxa"/>
        <w:left w:w="100" w:type="dxa"/>
        <w:bottom w:w="100" w:type="dxa"/>
        <w:right w:w="100" w:type="dxa"/>
      </w:tblCellMar>
    </w:tblPr>
  </w:style>
  <w:style w:type="table" w:customStyle="1" w:styleId="af">
    <w:name w:val="af"/>
    <w:basedOn w:val="TableNormal"/>
    <w:tblPr>
      <w:tblStyleRowBandSize w:val="1"/>
      <w:tblStyleColBandSize w:val="1"/>
      <w:tblCellMar>
        <w:top w:w="100" w:type="dxa"/>
        <w:left w:w="100" w:type="dxa"/>
        <w:bottom w:w="100" w:type="dxa"/>
        <w:right w:w="100" w:type="dxa"/>
      </w:tblCellMar>
    </w:tblPr>
  </w:style>
  <w:style w:type="table" w:customStyle="1" w:styleId="af0">
    <w:name w:val="af0"/>
    <w:basedOn w:val="TableNormal"/>
    <w:tblPr>
      <w:tblStyleRowBandSize w:val="1"/>
      <w:tblStyleColBandSize w:val="1"/>
      <w:tblCellMar>
        <w:top w:w="100" w:type="dxa"/>
        <w:left w:w="100" w:type="dxa"/>
        <w:bottom w:w="100" w:type="dxa"/>
        <w:right w:w="100" w:type="dxa"/>
      </w:tblCellMar>
    </w:tblPr>
  </w:style>
  <w:style w:type="table" w:customStyle="1" w:styleId="af1">
    <w:name w:val="af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27C34"/>
    <w:pPr>
      <w:tabs>
        <w:tab w:val="center" w:pos="4513"/>
        <w:tab w:val="right" w:pos="9026"/>
      </w:tabs>
      <w:spacing w:line="240" w:lineRule="auto"/>
    </w:pPr>
  </w:style>
  <w:style w:type="character" w:customStyle="1" w:styleId="HeaderChar">
    <w:name w:val="Header Char"/>
    <w:basedOn w:val="DefaultParagraphFont"/>
    <w:link w:val="Header"/>
    <w:uiPriority w:val="99"/>
    <w:rsid w:val="00427C34"/>
  </w:style>
  <w:style w:type="character" w:styleId="Hyperlink">
    <w:name w:val="Hyperlink"/>
    <w:basedOn w:val="DefaultParagraphFont"/>
    <w:uiPriority w:val="99"/>
    <w:unhideWhenUsed/>
    <w:rsid w:val="00347F3D"/>
    <w:rPr>
      <w:color w:val="0000FF" w:themeColor="hyperlink"/>
      <w:u w:val="single"/>
    </w:rPr>
  </w:style>
  <w:style w:type="character" w:styleId="UnresolvedMention">
    <w:name w:val="Unresolved Mention"/>
    <w:basedOn w:val="DefaultParagraphFont"/>
    <w:uiPriority w:val="99"/>
    <w:rsid w:val="00347F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2c.ca.gov/resources-category/plannin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c2c.ca.gov/advisory-boards-proposal-proces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2c.ca.gov/mission-vision/"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c2c.ca.gov/resources/data-elements-by-provider/" TargetMode="External"/><Relationship Id="rId4" Type="http://schemas.openxmlformats.org/officeDocument/2006/relationships/webSettings" Target="webSettings.xml"/><Relationship Id="rId9" Type="http://schemas.openxmlformats.org/officeDocument/2006/relationships/hyperlink" Target="https://c2c.ca.gov/mission-vision/"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710</Words>
  <Characters>4050</Characters>
  <Application>Microsoft Office Word</Application>
  <DocSecurity>0</DocSecurity>
  <Lines>33</Lines>
  <Paragraphs>9</Paragraphs>
  <ScaleCrop>false</ScaleCrop>
  <Company/>
  <LinksUpToDate>false</LinksUpToDate>
  <CharactersWithSpaces>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2024-04-02T21:47:00Z</dcterms:created>
  <dcterms:modified xsi:type="dcterms:W3CDTF">2024-04-02T21:47:00Z</dcterms:modified>
</cp:coreProperties>
</file>